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B11" w:rsidRPr="0057610D" w:rsidRDefault="00B46B11" w:rsidP="00B46B11">
      <w:r w:rsidRPr="0057610D">
        <w:t xml:space="preserve">Les </w:t>
      </w:r>
      <w:proofErr w:type="spellStart"/>
      <w:r w:rsidRPr="0057610D">
        <w:t>Balconettes</w:t>
      </w:r>
      <w:proofErr w:type="spellEnd"/>
      <w:r>
        <w:t xml:space="preserve"> – Morgenjournal 6.5.25 – 3.30 Minuten </w:t>
      </w:r>
    </w:p>
    <w:p w:rsidR="00B46B11" w:rsidRDefault="00B46B11" w:rsidP="00B46B11"/>
    <w:p w:rsidR="00B46B11" w:rsidRDefault="00B46B11" w:rsidP="00B46B11">
      <w:r>
        <w:t>Anmoderation:</w:t>
      </w:r>
      <w:r>
        <w:t xml:space="preserve"> </w:t>
      </w:r>
    </w:p>
    <w:p w:rsidR="00B46B11" w:rsidRDefault="00B46B11" w:rsidP="00B46B11">
      <w:r>
        <w:t xml:space="preserve">Brutale Morde an Frauen, sogenannte </w:t>
      </w:r>
      <w:proofErr w:type="spellStart"/>
      <w:r>
        <w:t>Femizide</w:t>
      </w:r>
      <w:proofErr w:type="spellEnd"/>
      <w:r>
        <w:t>, sind nur die Spitze des Eisbergs geschlechtsbezogener Gewalt. Welche subtilen  Ausprägungen sie auch im Alltag haben kann</w:t>
      </w:r>
      <w:proofErr w:type="gramStart"/>
      <w:r>
        <w:t>, das</w:t>
      </w:r>
      <w:proofErr w:type="gramEnd"/>
      <w:r>
        <w:t xml:space="preserve"> ist der rote Faden durch den französischen Film „</w:t>
      </w:r>
      <w:proofErr w:type="spellStart"/>
      <w:r>
        <w:t>Balconettes</w:t>
      </w:r>
      <w:proofErr w:type="spellEnd"/>
      <w:r>
        <w:t xml:space="preserve"> – Die Frauen vom Balkon“. Regisseurin und Hauptdarstellerin Noémie </w:t>
      </w:r>
      <w:proofErr w:type="spellStart"/>
      <w:r>
        <w:t>Merlant</w:t>
      </w:r>
      <w:proofErr w:type="spellEnd"/>
      <w:r>
        <w:t xml:space="preserve"> macht daraus aber kein düsteres Drama, sondern eine schräge Komödie. Ob das guten gehen kann? Ab Freitag läuft der Film in den heimischen Kinos. Arnold </w:t>
      </w:r>
      <w:proofErr w:type="spellStart"/>
      <w:r>
        <w:t>Schnötzinger</w:t>
      </w:r>
      <w:proofErr w:type="spellEnd"/>
      <w:r>
        <w:t xml:space="preserve">. </w:t>
      </w:r>
    </w:p>
    <w:p w:rsidR="00B46B11" w:rsidRDefault="00B46B11" w:rsidP="00B46B11">
      <w:pPr>
        <w:pBdr>
          <w:bottom w:val="single" w:sz="6" w:space="1" w:color="auto"/>
        </w:pBdr>
      </w:pPr>
    </w:p>
    <w:p w:rsidR="00B46B11" w:rsidRDefault="00B46B11" w:rsidP="00B46B11"/>
    <w:p w:rsidR="00B46B11" w:rsidRPr="0057610D" w:rsidRDefault="00B46B11" w:rsidP="00B46B11">
      <w:bookmarkStart w:id="0" w:name="_GoBack"/>
      <w:bookmarkEnd w:id="0"/>
    </w:p>
    <w:p w:rsidR="00B46B11" w:rsidRDefault="00B46B11" w:rsidP="00B46B11">
      <w:r>
        <w:t xml:space="preserve">Seit Tagen hat es 40 Grad in Marseille. Hitzegeplagte stehen an ihren Fenstern, versuchen eine Brise vom Meer zu erwischen, schimpfen hinaus, gießen die Blumen und machen Yoga, Nicole sitzt auf dem Balkon, um ihrer literarischen Leidenschaft nachzugehen. </w:t>
      </w:r>
    </w:p>
    <w:p w:rsidR="00B46B11" w:rsidRDefault="00B46B11" w:rsidP="00B46B11"/>
    <w:p w:rsidR="00B46B11" w:rsidRDefault="00B46B11" w:rsidP="00B46B11">
      <w:r>
        <w:t xml:space="preserve">OT: </w:t>
      </w:r>
      <w:r>
        <w:br/>
      </w:r>
    </w:p>
    <w:p w:rsidR="00B46B11" w:rsidRDefault="00B46B11" w:rsidP="00B46B11">
      <w:r>
        <w:t xml:space="preserve">Schon an dieser Stelle sind Fiktion und Realität Partner, denn der nackte Mann gegenüber, den gibt es wirklich, und nicht nur Nicole sondern auch ihre Freundinnen finden Gefallen an ihm, ein Verkehrsunfall legt eine Zündschnur: </w:t>
      </w:r>
    </w:p>
    <w:p w:rsidR="00B46B11" w:rsidRDefault="00B46B11" w:rsidP="00B46B11"/>
    <w:p w:rsidR="00B46B11" w:rsidRDefault="00B46B11" w:rsidP="00B46B11">
      <w:r>
        <w:t xml:space="preserve">OT: </w:t>
      </w:r>
    </w:p>
    <w:p w:rsidR="00B46B11" w:rsidRDefault="00B46B11" w:rsidP="00B46B11"/>
    <w:p w:rsidR="00B46B11" w:rsidRDefault="00B46B11" w:rsidP="00B46B11">
      <w:r>
        <w:t xml:space="preserve">Drei Frauen um die 40, drei Persönlichkeiten: die freizügige Ruby, </w:t>
      </w:r>
      <w:proofErr w:type="spellStart"/>
      <w:r>
        <w:t>Camgirl</w:t>
      </w:r>
      <w:proofErr w:type="spellEnd"/>
      <w:r>
        <w:t xml:space="preserve"> für erotische Online-Dienstleistungen, Elise, überforderte Schauspielerin mit dem Hang zum privaten Over-</w:t>
      </w:r>
      <w:proofErr w:type="spellStart"/>
      <w:r>
        <w:t>Acting</w:t>
      </w:r>
      <w:proofErr w:type="spellEnd"/>
      <w:r>
        <w:t xml:space="preserve"> und die introvertierte Nicole. Anfangs im Stile eines überdrehten Frauenfilms von Pedro Almodovar</w:t>
      </w:r>
      <w:proofErr w:type="gramStart"/>
      <w:r>
        <w:t>, kippt</w:t>
      </w:r>
      <w:proofErr w:type="gramEnd"/>
      <w:r>
        <w:t xml:space="preserve"> die Sache ins Blut- und </w:t>
      </w:r>
      <w:proofErr w:type="spellStart"/>
      <w:r>
        <w:t>Beuschelfach</w:t>
      </w:r>
      <w:proofErr w:type="spellEnd"/>
      <w:r>
        <w:t xml:space="preserve">, ein </w:t>
      </w:r>
      <w:proofErr w:type="spellStart"/>
      <w:r>
        <w:t>Genremix</w:t>
      </w:r>
      <w:proofErr w:type="spellEnd"/>
      <w:r>
        <w:t xml:space="preserve"> als Experiment, um gewaltgeplagten Frauen eine Katharsis zu verschafften, sie zu befreien, so Regisseurin </w:t>
      </w:r>
      <w:proofErr w:type="spellStart"/>
      <w:r>
        <w:t>Noemie</w:t>
      </w:r>
      <w:proofErr w:type="spellEnd"/>
      <w:r>
        <w:t xml:space="preserve"> </w:t>
      </w:r>
      <w:proofErr w:type="spellStart"/>
      <w:r>
        <w:t>Merlant</w:t>
      </w:r>
      <w:proofErr w:type="spellEnd"/>
      <w:r>
        <w:t xml:space="preserve">: </w:t>
      </w:r>
    </w:p>
    <w:p w:rsidR="00B46B11" w:rsidRDefault="00B46B11" w:rsidP="00B46B11"/>
    <w:p w:rsidR="00B46B11" w:rsidRDefault="00B46B11" w:rsidP="00B46B11">
      <w:r>
        <w:t>OT:</w:t>
      </w:r>
    </w:p>
    <w:p w:rsidR="00B46B11" w:rsidRDefault="00B46B11" w:rsidP="00B46B11"/>
    <w:p w:rsidR="00B46B11" w:rsidRDefault="00B46B11" w:rsidP="00B46B11">
      <w:pPr>
        <w:rPr>
          <w:rFonts w:eastAsia="Times New Roman" w:cs="Times New Roman"/>
          <w:color w:val="000000"/>
        </w:rPr>
      </w:pPr>
      <w:r>
        <w:t xml:space="preserve">Der Zement, der die mal sommerlich-lockeren und dann wieder schaurig-düsteren Momente zusammenhält ist </w:t>
      </w:r>
      <w:r w:rsidRPr="005360F8">
        <w:rPr>
          <w:rFonts w:eastAsia="Times New Roman" w:cs="Times New Roman"/>
          <w:color w:val="000000"/>
        </w:rPr>
        <w:t>Gewalt von Männern</w:t>
      </w:r>
      <w:r>
        <w:rPr>
          <w:rFonts w:eastAsia="Times New Roman" w:cs="Times New Roman"/>
          <w:color w:val="000000"/>
        </w:rPr>
        <w:t xml:space="preserve"> in verschiedenen Schattierungen: von verbalen </w:t>
      </w:r>
      <w:r>
        <w:rPr>
          <w:rFonts w:eastAsia="Times New Roman" w:cs="Times New Roman"/>
          <w:color w:val="000000"/>
        </w:rPr>
        <w:lastRenderedPageBreak/>
        <w:t xml:space="preserve">Schlüpfrigkeiten über häusliche Gewalt bis hin zu sexuellen Übergriffen: </w:t>
      </w:r>
    </w:p>
    <w:p w:rsidR="00B46B11" w:rsidRDefault="00B46B11" w:rsidP="00B46B11"/>
    <w:p w:rsidR="00B46B11" w:rsidRDefault="00B46B11" w:rsidP="00B46B11">
      <w:r>
        <w:t xml:space="preserve">OT: </w:t>
      </w:r>
    </w:p>
    <w:p w:rsidR="00B46B11" w:rsidRDefault="00B46B11" w:rsidP="00B46B11"/>
    <w:p w:rsidR="00B46B11" w:rsidRDefault="00B46B11" w:rsidP="00B46B11">
      <w:r>
        <w:t xml:space="preserve">Dass die Kamera zu Filmbeginn ihren Voyeurismus an verschiedenen Wohnungen und Stockwerken auslebt, der beobachtete Mann von Gegenüber zudem von Beruf Fotograf ist führt unweigerlich zu Hitchcocks Thriller „Das Fenster zum Hof“. Auf der Suche nach neuen Blickwinkeln dreht </w:t>
      </w:r>
      <w:proofErr w:type="spellStart"/>
      <w:r>
        <w:t>Noemie</w:t>
      </w:r>
      <w:proofErr w:type="spellEnd"/>
      <w:r>
        <w:t xml:space="preserve"> </w:t>
      </w:r>
      <w:proofErr w:type="spellStart"/>
      <w:r>
        <w:t>Merlant</w:t>
      </w:r>
      <w:proofErr w:type="spellEnd"/>
      <w:r>
        <w:t xml:space="preserve"> den Spieß um, auch in den Dialogen und in der Inszenierung: </w:t>
      </w:r>
    </w:p>
    <w:p w:rsidR="00B46B11" w:rsidRDefault="00B46B11" w:rsidP="00B46B11"/>
    <w:p w:rsidR="00B46B11" w:rsidRDefault="00B46B11" w:rsidP="00B46B11">
      <w:r>
        <w:t xml:space="preserve">OT. </w:t>
      </w:r>
    </w:p>
    <w:p w:rsidR="00B46B11" w:rsidRDefault="00B46B11" w:rsidP="00B46B11">
      <w:r>
        <w:t xml:space="preserve">OT: </w:t>
      </w:r>
    </w:p>
    <w:p w:rsidR="00B46B11" w:rsidRDefault="00B46B11" w:rsidP="00B46B11"/>
    <w:p w:rsidR="00B46B11" w:rsidRDefault="00B46B11" w:rsidP="00B46B11">
      <w:r>
        <w:t xml:space="preserve">Tatortreinigung als </w:t>
      </w:r>
      <w:proofErr w:type="spellStart"/>
      <w:r>
        <w:t>slapstickhafte</w:t>
      </w:r>
      <w:proofErr w:type="spellEnd"/>
      <w:r>
        <w:t xml:space="preserve"> Tanz-Choreografie, nur eine der vielen ironischen Brechungen, denn eine bierernste Abrechnung mit der toxischen Männlichkeit ist „</w:t>
      </w:r>
      <w:proofErr w:type="spellStart"/>
      <w:r>
        <w:t>Balconettes</w:t>
      </w:r>
      <w:proofErr w:type="spellEnd"/>
      <w:r>
        <w:t>“ nicht, vielmehr eine absurde Horror-Komödie mit feministischem Anspruch, die am Ende auch mit raffiniert Zweifel sät</w:t>
      </w:r>
      <w:proofErr w:type="gramStart"/>
      <w:r>
        <w:t>: Ist</w:t>
      </w:r>
      <w:proofErr w:type="gramEnd"/>
      <w:r>
        <w:t xml:space="preserve"> das alles passiert oder doch nur eine literarische Fantasie?</w:t>
      </w:r>
    </w:p>
    <w:p w:rsidR="00B46B11" w:rsidRDefault="00B46B11" w:rsidP="00B46B11"/>
    <w:p w:rsidR="00185DEE" w:rsidRDefault="00185DEE"/>
    <w:sectPr w:rsidR="00185DEE" w:rsidSect="00185DE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B11"/>
    <w:rsid w:val="00185DEE"/>
    <w:rsid w:val="00B46B11"/>
    <w:rsid w:val="00C80CD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8F55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B11"/>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46B11"/>
    <w:rPr>
      <w:rFonts w:ascii="Georgia" w:hAnsi="Georgia"/>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2122</Characters>
  <Application>Microsoft Macintosh Word</Application>
  <DocSecurity>0</DocSecurity>
  <Lines>17</Lines>
  <Paragraphs>4</Paragraphs>
  <ScaleCrop>false</ScaleCrop>
  <Company>AS</Company>
  <LinksUpToDate>false</LinksUpToDate>
  <CharactersWithSpaces>2490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Schnoetzinger</dc:creator>
  <cp:keywords/>
  <dc:description/>
  <cp:lastModifiedBy>Arnold Schnoetzinger</cp:lastModifiedBy>
  <cp:revision>1</cp:revision>
  <dcterms:created xsi:type="dcterms:W3CDTF">2025-06-26T10:25:00Z</dcterms:created>
  <dcterms:modified xsi:type="dcterms:W3CDTF">2025-06-26T10:27:00Z</dcterms:modified>
</cp:coreProperties>
</file>