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D429D" w14:textId="77777777" w:rsidR="0086363A" w:rsidRPr="00CF4917" w:rsidRDefault="0086363A" w:rsidP="0086363A">
      <w:pPr>
        <w:rPr>
          <w:rFonts w:ascii="Georgia" w:hAnsi="Georgia"/>
          <w:lang w:val="de-DE"/>
        </w:rPr>
      </w:pPr>
      <w:r>
        <w:rPr>
          <w:rFonts w:ascii="Georgia" w:hAnsi="Georgia"/>
          <w:lang w:val="de-DE"/>
        </w:rPr>
        <w:t xml:space="preserve">Louise Violet - </w:t>
      </w:r>
      <w:r w:rsidRPr="00CF4917">
        <w:rPr>
          <w:rFonts w:ascii="Georgia" w:hAnsi="Georgia"/>
          <w:lang w:val="de-DE"/>
        </w:rPr>
        <w:t>Louise und die Schule der Freiheit</w:t>
      </w:r>
      <w:r>
        <w:rPr>
          <w:rFonts w:ascii="Georgia" w:hAnsi="Georgia"/>
          <w:lang w:val="de-DE"/>
        </w:rPr>
        <w:t xml:space="preserve"> – 5.00 Minuten</w:t>
      </w:r>
    </w:p>
    <w:p w14:paraId="39916477" w14:textId="77777777" w:rsidR="0086363A" w:rsidRDefault="0086363A" w:rsidP="0086363A">
      <w:pPr>
        <w:rPr>
          <w:rFonts w:ascii="Georgia" w:hAnsi="Georgia"/>
          <w:lang w:val="de-DE"/>
        </w:rPr>
      </w:pPr>
    </w:p>
    <w:p w14:paraId="19C80492" w14:textId="77777777" w:rsidR="0086363A" w:rsidRDefault="0086363A" w:rsidP="0086363A">
      <w:pPr>
        <w:rPr>
          <w:rFonts w:ascii="Georgia" w:hAnsi="Georgia"/>
          <w:lang w:val="de-DE"/>
        </w:rPr>
      </w:pPr>
      <w:r>
        <w:rPr>
          <w:rFonts w:ascii="Georgia" w:hAnsi="Georgia"/>
          <w:lang w:val="de-DE"/>
        </w:rPr>
        <w:t>Kulturjournal 17.30.25</w:t>
      </w:r>
    </w:p>
    <w:p w14:paraId="296418A0" w14:textId="77777777" w:rsidR="0086363A" w:rsidRDefault="0086363A" w:rsidP="0086363A">
      <w:pPr>
        <w:rPr>
          <w:rFonts w:ascii="Georgia" w:hAnsi="Georgia"/>
          <w:lang w:val="de-DE"/>
        </w:rPr>
      </w:pPr>
    </w:p>
    <w:p w14:paraId="001185D3" w14:textId="77777777" w:rsidR="0086363A" w:rsidRDefault="0086363A" w:rsidP="0086363A">
      <w:pPr>
        <w:rPr>
          <w:rFonts w:ascii="Georgia" w:hAnsi="Georgia"/>
        </w:rPr>
      </w:pPr>
      <w:r>
        <w:rPr>
          <w:rFonts w:ascii="Georgia" w:hAnsi="Georgia"/>
        </w:rPr>
        <w:t xml:space="preserve">Mod. </w:t>
      </w:r>
    </w:p>
    <w:p w14:paraId="3B479F02" w14:textId="77777777" w:rsidR="0086363A" w:rsidRDefault="0086363A" w:rsidP="0086363A">
      <w:pPr>
        <w:rPr>
          <w:rFonts w:ascii="Georgia" w:hAnsi="Georgia"/>
          <w:lang w:val="de-DE"/>
        </w:rPr>
      </w:pPr>
      <w:r>
        <w:rPr>
          <w:rFonts w:ascii="Georgia" w:hAnsi="Georgia"/>
          <w:lang w:val="de-DE"/>
        </w:rPr>
        <w:t>1882 wurde in Frankreich die allgemeine Schul</w:t>
      </w:r>
      <w:r w:rsidRPr="00CF4917">
        <w:rPr>
          <w:rFonts w:ascii="Georgia" w:hAnsi="Georgia"/>
          <w:lang w:val="de-DE"/>
        </w:rPr>
        <w:t>p</w:t>
      </w:r>
      <w:r>
        <w:rPr>
          <w:rFonts w:ascii="Georgia" w:hAnsi="Georgia"/>
          <w:lang w:val="de-DE"/>
        </w:rPr>
        <w:t>flicht für Kinder von 6-13 Jahren eingeführt, der Schulbesuch war nicht nur verpflichtend, sondern auch kostenlos und weltlich. Doch trotz dieser Vorgaben gab es viele Hürden, bis das Gesetz in der Praxis umgesetzt wurde, vor allm in den ländlichen Regionen. Genau davon erzählt der Film „Louise und die Schule der Freiheit“ des französischen Regisseurs Eric Besnard (sprich: Benar, das D am Schluss verschlucken), der ab heute in den heimischen Kinos läuft. Mehr dazu von Arnold Schnötzinger.</w:t>
      </w:r>
    </w:p>
    <w:p w14:paraId="45ABE1C6" w14:textId="77777777" w:rsidR="0086363A" w:rsidRDefault="0086363A" w:rsidP="0086363A">
      <w:pPr>
        <w:pBdr>
          <w:bottom w:val="single" w:sz="6" w:space="1" w:color="auto"/>
        </w:pBdr>
        <w:rPr>
          <w:rFonts w:ascii="Georgia" w:hAnsi="Georgia"/>
          <w:lang w:val="de-DE"/>
        </w:rPr>
      </w:pPr>
    </w:p>
    <w:p w14:paraId="6E014C6F" w14:textId="77777777" w:rsidR="0035588D" w:rsidRDefault="0035588D" w:rsidP="0086363A">
      <w:pPr>
        <w:rPr>
          <w:rFonts w:ascii="Georgia" w:hAnsi="Georgia"/>
          <w:lang w:val="de-DE"/>
        </w:rPr>
      </w:pPr>
    </w:p>
    <w:p w14:paraId="42DE208E" w14:textId="77777777" w:rsidR="0086363A" w:rsidRPr="00CF4917" w:rsidRDefault="0086363A" w:rsidP="0086363A">
      <w:pPr>
        <w:rPr>
          <w:rFonts w:ascii="Georgia" w:hAnsi="Georgia"/>
          <w:lang w:val="de-DE"/>
        </w:rPr>
      </w:pPr>
    </w:p>
    <w:p w14:paraId="5E93C685" w14:textId="77777777" w:rsidR="0086363A" w:rsidRPr="00CF4917" w:rsidRDefault="0086363A" w:rsidP="0086363A">
      <w:pPr>
        <w:rPr>
          <w:rFonts w:ascii="Georgia" w:hAnsi="Georgia"/>
          <w:lang w:val="de-DE"/>
        </w:rPr>
      </w:pPr>
      <w:r w:rsidRPr="00CF4917">
        <w:rPr>
          <w:rFonts w:ascii="Georgia" w:hAnsi="Georgia"/>
          <w:lang w:val="de-DE"/>
        </w:rPr>
        <w:t xml:space="preserve">Die Begrüßung im Dorf ist unterkühlt, die Unterkunft in einem Kuhstall, die Matratze aus Stroh und der Bürgermeister auch nicht gerade </w:t>
      </w:r>
      <w:r>
        <w:rPr>
          <w:rFonts w:ascii="Georgia" w:hAnsi="Georgia"/>
          <w:lang w:val="de-DE"/>
        </w:rPr>
        <w:t>ein Meister der</w:t>
      </w:r>
      <w:r w:rsidRPr="00CF4917">
        <w:rPr>
          <w:rFonts w:ascii="Georgia" w:hAnsi="Georgia"/>
          <w:lang w:val="de-DE"/>
        </w:rPr>
        <w:t xml:space="preserve"> Freundlichkeit. Als die Lehrerin Louise Ende des 19 Jahrhunderts von Paris in die französische Provinz reist, um eine Schule zu gründen, stößt sie auf zahlreiche Hindernisse: </w:t>
      </w:r>
    </w:p>
    <w:p w14:paraId="6633BB79" w14:textId="77777777" w:rsidR="0086363A" w:rsidRPr="00CF4917" w:rsidRDefault="0086363A" w:rsidP="0086363A">
      <w:pPr>
        <w:rPr>
          <w:rFonts w:ascii="Georgia" w:hAnsi="Georgia"/>
          <w:lang w:val="de-DE"/>
        </w:rPr>
      </w:pPr>
    </w:p>
    <w:p w14:paraId="69AC0505" w14:textId="77777777" w:rsidR="0086363A" w:rsidRPr="00CF4917" w:rsidRDefault="0086363A" w:rsidP="0086363A">
      <w:pPr>
        <w:rPr>
          <w:rFonts w:ascii="Georgia" w:hAnsi="Georgia"/>
          <w:lang w:val="de-DE"/>
        </w:rPr>
      </w:pPr>
      <w:r w:rsidRPr="00CF4917">
        <w:rPr>
          <w:rFonts w:ascii="Georgia" w:hAnsi="Georgia"/>
          <w:lang w:val="de-DE"/>
        </w:rPr>
        <w:t>OT:</w:t>
      </w:r>
      <w:r w:rsidR="0035588D">
        <w:rPr>
          <w:rFonts w:ascii="Georgia" w:hAnsi="Georgia"/>
          <w:lang w:val="de-DE"/>
        </w:rPr>
        <w:t xml:space="preserve"> E</w:t>
      </w:r>
      <w:r w:rsidRPr="00CF4917">
        <w:rPr>
          <w:rFonts w:ascii="Georgia" w:hAnsi="Georgia"/>
          <w:lang w:val="de-DE"/>
        </w:rPr>
        <w:t xml:space="preserve">rzählerstimme </w:t>
      </w:r>
    </w:p>
    <w:p w14:paraId="07497885" w14:textId="77777777" w:rsidR="0086363A" w:rsidRPr="00CF4917" w:rsidRDefault="0086363A" w:rsidP="0086363A">
      <w:pPr>
        <w:rPr>
          <w:rFonts w:ascii="Georgia" w:hAnsi="Georgia"/>
          <w:lang w:val="de-DE"/>
        </w:rPr>
      </w:pPr>
    </w:p>
    <w:p w14:paraId="28A148C8" w14:textId="77777777" w:rsidR="0086363A" w:rsidRPr="00CF4917" w:rsidRDefault="0086363A" w:rsidP="0086363A">
      <w:pPr>
        <w:rPr>
          <w:rFonts w:ascii="Georgia" w:hAnsi="Georgia"/>
          <w:lang w:val="de-DE"/>
        </w:rPr>
      </w:pPr>
      <w:r w:rsidRPr="00CF4917">
        <w:rPr>
          <w:rFonts w:ascii="Georgia" w:hAnsi="Georgia"/>
          <w:lang w:val="de-DE"/>
        </w:rPr>
        <w:t>Doch Louise ist eine Frau der Tat, so leicht lässt sie sich nicht unterkriegen. Weil es keinerlei Schulgebäude gibt wird der Stall in einen Multifunktionsraum verwandelt</w:t>
      </w:r>
      <w:r>
        <w:rPr>
          <w:rFonts w:ascii="Georgia" w:hAnsi="Georgia"/>
          <w:lang w:val="de-DE"/>
        </w:rPr>
        <w:t>, auch bei den Lehrmitteln weiß</w:t>
      </w:r>
      <w:r w:rsidRPr="00CF4917">
        <w:rPr>
          <w:rFonts w:ascii="Georgia" w:hAnsi="Georgia"/>
          <w:lang w:val="de-DE"/>
        </w:rPr>
        <w:t xml:space="preserve"> sich die Mittvierzigerin z</w:t>
      </w:r>
      <w:r>
        <w:rPr>
          <w:rFonts w:ascii="Georgia" w:hAnsi="Georgia"/>
          <w:lang w:val="de-DE"/>
        </w:rPr>
        <w:t>u helfen. Doch was nützt das al</w:t>
      </w:r>
      <w:r w:rsidRPr="00CF4917">
        <w:rPr>
          <w:rFonts w:ascii="Georgia" w:hAnsi="Georgia"/>
          <w:lang w:val="de-DE"/>
        </w:rPr>
        <w:t xml:space="preserve">les, wenn die Kundschaft ausbleibt, also die Kinder nicht in die Schule Kommen, Alle sollten ein Recht auf Bildung haben, in diesem </w:t>
      </w:r>
      <w:r>
        <w:rPr>
          <w:rFonts w:ascii="Georgia" w:hAnsi="Georgia"/>
          <w:lang w:val="de-DE"/>
        </w:rPr>
        <w:t>Geist</w:t>
      </w:r>
      <w:r w:rsidRPr="00CF4917">
        <w:rPr>
          <w:rFonts w:ascii="Georgia" w:hAnsi="Georgia"/>
          <w:lang w:val="de-DE"/>
        </w:rPr>
        <w:t xml:space="preserve"> habe er seinen Film angelegt, sagt Regisseur Eric Besnard</w:t>
      </w:r>
    </w:p>
    <w:p w14:paraId="4E71D88D" w14:textId="77777777" w:rsidR="0086363A" w:rsidRPr="00CF4917" w:rsidRDefault="0086363A" w:rsidP="0086363A">
      <w:pPr>
        <w:rPr>
          <w:rFonts w:ascii="Georgia" w:hAnsi="Georgia"/>
          <w:lang w:val="de-DE"/>
        </w:rPr>
      </w:pPr>
    </w:p>
    <w:p w14:paraId="008D8666" w14:textId="77777777" w:rsidR="0086363A" w:rsidRPr="00CF4917" w:rsidRDefault="0086363A" w:rsidP="0086363A">
      <w:pPr>
        <w:rPr>
          <w:rFonts w:ascii="Georgia" w:hAnsi="Georgia"/>
          <w:lang w:val="de-DE"/>
        </w:rPr>
      </w:pPr>
      <w:r w:rsidRPr="00CF4917">
        <w:rPr>
          <w:rFonts w:ascii="Georgia" w:hAnsi="Georgia"/>
          <w:lang w:val="de-DE"/>
        </w:rPr>
        <w:t xml:space="preserve">OT: </w:t>
      </w:r>
    </w:p>
    <w:p w14:paraId="50699D1E" w14:textId="77777777" w:rsidR="0086363A" w:rsidRPr="00CF4917" w:rsidRDefault="0086363A" w:rsidP="0086363A">
      <w:pPr>
        <w:rPr>
          <w:rFonts w:ascii="Georgia" w:hAnsi="Georgia"/>
          <w:lang w:val="de-DE"/>
        </w:rPr>
      </w:pPr>
      <w:r w:rsidRPr="00CF4917">
        <w:rPr>
          <w:rFonts w:ascii="Georgia" w:hAnsi="Georgia"/>
          <w:lang w:val="de-DE"/>
        </w:rPr>
        <w:t xml:space="preserve">OT: </w:t>
      </w:r>
    </w:p>
    <w:p w14:paraId="7EBD6C3A" w14:textId="77777777" w:rsidR="0086363A" w:rsidRPr="00CF4917" w:rsidRDefault="0086363A" w:rsidP="0086363A">
      <w:pPr>
        <w:rPr>
          <w:rFonts w:ascii="Georgia" w:hAnsi="Georgia"/>
          <w:lang w:val="de-DE"/>
        </w:rPr>
      </w:pPr>
    </w:p>
    <w:p w14:paraId="43EDDAB1" w14:textId="77777777" w:rsidR="0086363A" w:rsidRPr="00CF4917" w:rsidRDefault="0086363A" w:rsidP="0086363A">
      <w:pPr>
        <w:rPr>
          <w:rFonts w:ascii="Georgia" w:hAnsi="Georgia"/>
          <w:lang w:val="de-DE"/>
        </w:rPr>
      </w:pPr>
      <w:r w:rsidRPr="00CF4917">
        <w:rPr>
          <w:rFonts w:ascii="Georgia" w:hAnsi="Georgia"/>
          <w:lang w:val="de-DE"/>
        </w:rPr>
        <w:t xml:space="preserve">Langsam taut Bürgermeister Joseph auf, betreibt Überzeugungsarbeit für Louise, auch weil er persönlich Gefallen an der </w:t>
      </w:r>
      <w:r>
        <w:rPr>
          <w:rFonts w:ascii="Georgia" w:hAnsi="Georgia"/>
          <w:lang w:val="de-DE"/>
        </w:rPr>
        <w:t xml:space="preserve">adretten </w:t>
      </w:r>
      <w:r w:rsidRPr="00CF4917">
        <w:rPr>
          <w:rFonts w:ascii="Georgia" w:hAnsi="Georgia"/>
          <w:lang w:val="de-DE"/>
        </w:rPr>
        <w:t xml:space="preserve">Lehrerin findet, was später noch zu </w:t>
      </w:r>
      <w:r>
        <w:rPr>
          <w:rFonts w:ascii="Georgia" w:hAnsi="Georgia"/>
          <w:lang w:val="de-DE"/>
        </w:rPr>
        <w:t>Unstimmigkeiten</w:t>
      </w:r>
      <w:r w:rsidRPr="00CF4917">
        <w:rPr>
          <w:rFonts w:ascii="Georgia" w:hAnsi="Georgia"/>
          <w:lang w:val="de-DE"/>
        </w:rPr>
        <w:t xml:space="preserve"> führen wird, </w:t>
      </w:r>
    </w:p>
    <w:p w14:paraId="16EB8841" w14:textId="77777777" w:rsidR="0086363A" w:rsidRPr="00CF4917" w:rsidRDefault="0086363A" w:rsidP="0086363A">
      <w:pPr>
        <w:rPr>
          <w:rFonts w:ascii="Georgia" w:hAnsi="Georgia"/>
          <w:lang w:val="de-DE"/>
        </w:rPr>
      </w:pPr>
    </w:p>
    <w:p w14:paraId="64D6D1D2" w14:textId="77777777" w:rsidR="0086363A" w:rsidRPr="00CF4917" w:rsidRDefault="0086363A" w:rsidP="0086363A">
      <w:pPr>
        <w:rPr>
          <w:rFonts w:ascii="Georgia" w:hAnsi="Georgia"/>
          <w:lang w:val="de-DE"/>
        </w:rPr>
      </w:pPr>
      <w:r w:rsidRPr="00CF4917">
        <w:rPr>
          <w:rFonts w:ascii="Georgia" w:hAnsi="Georgia"/>
          <w:lang w:val="de-DE"/>
        </w:rPr>
        <w:t xml:space="preserve">OT: </w:t>
      </w:r>
    </w:p>
    <w:p w14:paraId="203C4593" w14:textId="77777777" w:rsidR="0086363A" w:rsidRPr="00CF4917" w:rsidRDefault="0086363A" w:rsidP="0086363A">
      <w:pPr>
        <w:rPr>
          <w:rFonts w:ascii="Georgia" w:hAnsi="Georgia"/>
          <w:lang w:val="de-DE"/>
        </w:rPr>
      </w:pPr>
    </w:p>
    <w:p w14:paraId="4345DB8A" w14:textId="77777777" w:rsidR="0086363A" w:rsidRPr="00CF4917" w:rsidRDefault="0086363A" w:rsidP="0086363A">
      <w:pPr>
        <w:rPr>
          <w:rFonts w:ascii="Georgia" w:hAnsi="Georgia"/>
          <w:lang w:val="de-DE"/>
        </w:rPr>
      </w:pPr>
      <w:r w:rsidRPr="00CF4917">
        <w:rPr>
          <w:rFonts w:ascii="Georgia" w:hAnsi="Georgia"/>
          <w:lang w:val="de-DE"/>
        </w:rPr>
        <w:t>Eine Figur, die er vollständig erfunden habe, so Eric Besnar</w:t>
      </w:r>
      <w:r w:rsidR="0035588D">
        <w:rPr>
          <w:rFonts w:ascii="Georgia" w:hAnsi="Georgia"/>
          <w:lang w:val="de-DE"/>
        </w:rPr>
        <w:t>d, um sich seine künstlerische F</w:t>
      </w:r>
      <w:r w:rsidRPr="00CF4917">
        <w:rPr>
          <w:rFonts w:ascii="Georgia" w:hAnsi="Georgia"/>
          <w:lang w:val="de-DE"/>
        </w:rPr>
        <w:t xml:space="preserve">reiheit zu bewahren, aber zugleich habe er viele Berichte über Lehrerinnen der damaligen Zeit gelesen und sich davon inspirieren lassen: </w:t>
      </w:r>
    </w:p>
    <w:p w14:paraId="6A040D61" w14:textId="77777777" w:rsidR="0086363A" w:rsidRPr="00CF4917" w:rsidRDefault="0086363A" w:rsidP="0086363A">
      <w:pPr>
        <w:rPr>
          <w:rFonts w:ascii="Georgia" w:hAnsi="Georgia"/>
          <w:lang w:val="de-DE"/>
        </w:rPr>
      </w:pPr>
    </w:p>
    <w:p w14:paraId="388230AF" w14:textId="77777777" w:rsidR="0086363A" w:rsidRPr="00CF4917" w:rsidRDefault="0086363A" w:rsidP="0086363A">
      <w:pPr>
        <w:rPr>
          <w:rFonts w:ascii="Georgia" w:hAnsi="Georgia"/>
          <w:lang w:val="de-DE"/>
        </w:rPr>
      </w:pPr>
      <w:r w:rsidRPr="00CF4917">
        <w:rPr>
          <w:rFonts w:ascii="Georgia" w:hAnsi="Georgia"/>
          <w:lang w:val="de-DE"/>
        </w:rPr>
        <w:t xml:space="preserve">OT: </w:t>
      </w:r>
      <w:r w:rsidRPr="00CF4917">
        <w:rPr>
          <w:rFonts w:ascii="Georgia" w:hAnsi="Georgia"/>
          <w:lang w:val="de-DE"/>
        </w:rPr>
        <w:br/>
      </w:r>
    </w:p>
    <w:p w14:paraId="7592795F" w14:textId="77777777" w:rsidR="0086363A" w:rsidRPr="00CF4917" w:rsidRDefault="0086363A" w:rsidP="0086363A">
      <w:pPr>
        <w:rPr>
          <w:rFonts w:ascii="Georgia" w:hAnsi="Georgia"/>
          <w:lang w:val="de-DE"/>
        </w:rPr>
      </w:pPr>
      <w:r w:rsidRPr="00CF4917">
        <w:rPr>
          <w:rFonts w:ascii="Georgia" w:hAnsi="Georgia"/>
          <w:lang w:val="de-DE"/>
        </w:rPr>
        <w:t>Auch wenn Louise Fortschritte macht, bleiben Vorbehalte. Der Film hinterfragt nämlich auch den Wert von Bildung, ihre Auswirkungen im pos</w:t>
      </w:r>
      <w:r>
        <w:rPr>
          <w:rFonts w:ascii="Georgia" w:hAnsi="Georgia"/>
          <w:lang w:val="de-DE"/>
        </w:rPr>
        <w:t>i</w:t>
      </w:r>
      <w:r w:rsidRPr="00CF4917">
        <w:rPr>
          <w:rFonts w:ascii="Georgia" w:hAnsi="Georgia"/>
          <w:lang w:val="de-DE"/>
        </w:rPr>
        <w:t>tiven aber auch negativen Sinne, je nach Standpunkt. Bildung bringt also nicht nur Freiheit, sondern kann genauso zur Gefahr und Bedrohung werden, vor allem für Bauern, deren Kinder als Arbeitskraft auf dem Feld unerlässlich sind. Da lauert auch ein fundamentaler Autoritätskon</w:t>
      </w:r>
      <w:r>
        <w:rPr>
          <w:rFonts w:ascii="Georgia" w:hAnsi="Georgia"/>
          <w:lang w:val="de-DE"/>
        </w:rPr>
        <w:t>f</w:t>
      </w:r>
      <w:r w:rsidRPr="00CF4917">
        <w:rPr>
          <w:rFonts w:ascii="Georgia" w:hAnsi="Georgia"/>
          <w:lang w:val="de-DE"/>
        </w:rPr>
        <w:t xml:space="preserve">likt: </w:t>
      </w:r>
    </w:p>
    <w:p w14:paraId="0F471C83" w14:textId="77777777" w:rsidR="0086363A" w:rsidRPr="00CF4917" w:rsidRDefault="0086363A" w:rsidP="0086363A">
      <w:pPr>
        <w:rPr>
          <w:rFonts w:ascii="Georgia" w:hAnsi="Georgia"/>
          <w:lang w:val="de-DE"/>
        </w:rPr>
      </w:pPr>
    </w:p>
    <w:p w14:paraId="361D8FC1" w14:textId="77777777" w:rsidR="0086363A" w:rsidRPr="00CF4917" w:rsidRDefault="0086363A" w:rsidP="0086363A">
      <w:pPr>
        <w:rPr>
          <w:rFonts w:ascii="Georgia" w:hAnsi="Georgia"/>
          <w:lang w:val="de-DE"/>
        </w:rPr>
      </w:pPr>
      <w:r w:rsidRPr="00CF4917">
        <w:rPr>
          <w:rFonts w:ascii="Georgia" w:hAnsi="Georgia"/>
          <w:lang w:val="de-DE"/>
        </w:rPr>
        <w:t xml:space="preserve">OT: </w:t>
      </w:r>
    </w:p>
    <w:p w14:paraId="2720A180" w14:textId="77777777" w:rsidR="0086363A" w:rsidRPr="00CF4917" w:rsidRDefault="0086363A" w:rsidP="0086363A">
      <w:pPr>
        <w:rPr>
          <w:rFonts w:ascii="Georgia" w:hAnsi="Georgia"/>
          <w:i/>
          <w:iCs/>
          <w:lang w:val="de-DE"/>
        </w:rPr>
      </w:pPr>
      <w:bookmarkStart w:id="0" w:name="_Hlk193982326"/>
      <w:r w:rsidRPr="00CF4917">
        <w:rPr>
          <w:rFonts w:ascii="Georgia" w:hAnsi="Georgia"/>
          <w:i/>
          <w:iCs/>
          <w:lang w:val="de-DE"/>
        </w:rPr>
        <w:t xml:space="preserve">Wenn Kinder mehr lernen und wissen als ihre Eltern, dann kehren sich die Machtverhältnisse um. Die Kinder könnten dann auch auf die Idee kommen, nach Paris oder wo anders hin zu gehen. Dann können sie sich natürlich nicht mehr um die Arbeit auf den Feldern kümmern. Das hat Konsequenzen, die letztlich die ganze Landwirtschaft durcheinanderbringen. Der Bildungsgedanke ist also eine Idee, die viele Umwälzungen mit sich bringt, an die man sich erst anpassen muss. </w:t>
      </w:r>
    </w:p>
    <w:bookmarkEnd w:id="0"/>
    <w:p w14:paraId="29E082CB" w14:textId="77777777" w:rsidR="0086363A" w:rsidRPr="00CF4917" w:rsidRDefault="0086363A" w:rsidP="0086363A">
      <w:pPr>
        <w:rPr>
          <w:rFonts w:ascii="Georgia" w:hAnsi="Georgia"/>
          <w:lang w:val="de-DE"/>
        </w:rPr>
      </w:pPr>
    </w:p>
    <w:p w14:paraId="250670AD" w14:textId="77777777" w:rsidR="0086363A" w:rsidRPr="00CF4917" w:rsidRDefault="0086363A" w:rsidP="0086363A">
      <w:pPr>
        <w:rPr>
          <w:rFonts w:ascii="Georgia" w:hAnsi="Georgia"/>
          <w:lang w:val="de-DE"/>
        </w:rPr>
      </w:pPr>
      <w:r w:rsidRPr="00CF4917">
        <w:rPr>
          <w:rFonts w:ascii="Georgia" w:hAnsi="Georgia"/>
          <w:lang w:val="de-DE"/>
        </w:rPr>
        <w:t xml:space="preserve">OT: </w:t>
      </w:r>
    </w:p>
    <w:p w14:paraId="031D68E7" w14:textId="77777777" w:rsidR="0086363A" w:rsidRPr="00CF4917" w:rsidRDefault="0086363A" w:rsidP="0086363A">
      <w:pPr>
        <w:rPr>
          <w:rFonts w:ascii="Georgia" w:hAnsi="Georgia"/>
          <w:lang w:val="de-DE"/>
        </w:rPr>
      </w:pPr>
    </w:p>
    <w:p w14:paraId="1A4E2768" w14:textId="77777777" w:rsidR="0086363A" w:rsidRPr="00CF4917" w:rsidRDefault="0086363A" w:rsidP="0086363A">
      <w:pPr>
        <w:rPr>
          <w:rFonts w:ascii="Georgia" w:hAnsi="Georgia"/>
          <w:lang w:val="de-DE"/>
        </w:rPr>
      </w:pPr>
      <w:r w:rsidRPr="00CF4917">
        <w:rPr>
          <w:rFonts w:ascii="Georgia" w:hAnsi="Georgia"/>
          <w:lang w:val="de-DE"/>
        </w:rPr>
        <w:t xml:space="preserve">Genau jenes selbstbestimmte Leben verkörpert auch Louise, was in der patriarchal geprägten Gemeinschaft am Land für großes Misstrauen sorgt. Und Noch was: man könnten Louise als Kommunistin bezeichnen, die den Gemeinschaftssinn zur persönlichen Lebenshaltung gemacht, </w:t>
      </w:r>
    </w:p>
    <w:p w14:paraId="434A912F" w14:textId="77777777" w:rsidR="0086363A" w:rsidRPr="00CF4917" w:rsidRDefault="0086363A" w:rsidP="0086363A">
      <w:pPr>
        <w:rPr>
          <w:rFonts w:ascii="Georgia" w:hAnsi="Georgia"/>
          <w:lang w:val="de-DE"/>
        </w:rPr>
      </w:pPr>
    </w:p>
    <w:p w14:paraId="1EB07EBC" w14:textId="77777777" w:rsidR="0086363A" w:rsidRPr="00CF4917" w:rsidRDefault="0086363A" w:rsidP="0086363A">
      <w:pPr>
        <w:rPr>
          <w:rFonts w:ascii="Georgia" w:hAnsi="Georgia"/>
        </w:rPr>
      </w:pPr>
      <w:r w:rsidRPr="00CF4917">
        <w:rPr>
          <w:rFonts w:ascii="Georgia" w:hAnsi="Georgia"/>
        </w:rPr>
        <w:t>OT: Prud-Homme</w:t>
      </w:r>
    </w:p>
    <w:p w14:paraId="73FAB0C9" w14:textId="77777777" w:rsidR="0086363A" w:rsidRPr="00CF4917" w:rsidRDefault="0086363A" w:rsidP="0086363A">
      <w:pPr>
        <w:rPr>
          <w:rFonts w:ascii="Georgia" w:hAnsi="Georgia"/>
        </w:rPr>
      </w:pPr>
    </w:p>
    <w:p w14:paraId="735CFB96" w14:textId="77777777" w:rsidR="0086363A" w:rsidRDefault="0086363A" w:rsidP="0086363A">
      <w:pPr>
        <w:rPr>
          <w:rFonts w:ascii="Georgia" w:hAnsi="Georgia"/>
        </w:rPr>
      </w:pPr>
      <w:r w:rsidRPr="00CF4917">
        <w:rPr>
          <w:rFonts w:ascii="Georgia" w:hAnsi="Georgia"/>
        </w:rPr>
        <w:t xml:space="preserve">Eine Linke aus Paris, </w:t>
      </w:r>
      <w:r>
        <w:rPr>
          <w:rFonts w:ascii="Georgia" w:hAnsi="Georgia"/>
        </w:rPr>
        <w:t xml:space="preserve">gebildet </w:t>
      </w:r>
      <w:r w:rsidRPr="00CF4917">
        <w:rPr>
          <w:rFonts w:ascii="Georgia" w:hAnsi="Georgia"/>
        </w:rPr>
        <w:t xml:space="preserve">und </w:t>
      </w:r>
      <w:r>
        <w:rPr>
          <w:rFonts w:ascii="Georgia" w:hAnsi="Georgia"/>
        </w:rPr>
        <w:t xml:space="preserve">fortschrittlich, </w:t>
      </w:r>
      <w:r w:rsidRPr="00CF4917">
        <w:rPr>
          <w:rFonts w:ascii="Georgia" w:hAnsi="Georgia"/>
        </w:rPr>
        <w:t>noch dazu eine Frau,</w:t>
      </w:r>
      <w:r>
        <w:rPr>
          <w:rFonts w:ascii="Georgia" w:hAnsi="Georgia"/>
        </w:rPr>
        <w:t xml:space="preserve"> für die patriarchal geprägte Provinz gleich mehrere Schmähungen, Reibungspunkte, die die Dramaturgie des films genauso prägen wie folgenschwere Geheimnisse aus der Vergangenheit und die reportage</w:t>
      </w:r>
      <w:r w:rsidR="0035588D">
        <w:rPr>
          <w:rFonts w:ascii="Georgia" w:hAnsi="Georgia"/>
        </w:rPr>
        <w:t xml:space="preserve"> </w:t>
      </w:r>
      <w:bookmarkStart w:id="1" w:name="_GoBack"/>
      <w:bookmarkEnd w:id="1"/>
      <w:r>
        <w:rPr>
          <w:rFonts w:ascii="Georgia" w:hAnsi="Georgia"/>
        </w:rPr>
        <w:t xml:space="preserve">artigen Briefe von Louise als Erzählstimme aus dem Off. Eric Benards Film ist ein </w:t>
      </w:r>
      <w:r>
        <w:rPr>
          <w:rFonts w:ascii="Georgia" w:hAnsi="Georgia"/>
        </w:rPr>
        <w:lastRenderedPageBreak/>
        <w:t xml:space="preserve">leidenschaftliches Plädoyer für Bildung, mit jeder Menge Idealismus, der auch mal schon ins märchenhafte tendiert. </w:t>
      </w:r>
    </w:p>
    <w:p w14:paraId="512CB156" w14:textId="77777777" w:rsidR="0086363A" w:rsidRDefault="0086363A" w:rsidP="0086363A">
      <w:pPr>
        <w:rPr>
          <w:rFonts w:ascii="Georgia" w:hAnsi="Georgia"/>
        </w:rPr>
      </w:pPr>
    </w:p>
    <w:p w14:paraId="3A9C1638" w14:textId="77777777" w:rsidR="0086363A" w:rsidRDefault="0086363A" w:rsidP="0086363A">
      <w:pPr>
        <w:rPr>
          <w:rFonts w:ascii="Georgia" w:hAnsi="Georgia"/>
        </w:rPr>
      </w:pPr>
      <w:r>
        <w:rPr>
          <w:rFonts w:ascii="Georgia" w:hAnsi="Georgia"/>
        </w:rPr>
        <w:t xml:space="preserve">OT: </w:t>
      </w:r>
    </w:p>
    <w:p w14:paraId="110D445A" w14:textId="77777777" w:rsidR="0086363A" w:rsidRDefault="0086363A" w:rsidP="0086363A">
      <w:pPr>
        <w:rPr>
          <w:rFonts w:ascii="Georgia" w:hAnsi="Georgia"/>
        </w:rPr>
      </w:pPr>
    </w:p>
    <w:p w14:paraId="4503FAA6" w14:textId="77777777" w:rsidR="0086363A" w:rsidRPr="000D3CA2" w:rsidRDefault="0086363A" w:rsidP="0086363A">
      <w:pPr>
        <w:rPr>
          <w:rFonts w:ascii="Georgia" w:hAnsi="Georgia"/>
          <w:lang w:val="de-DE"/>
        </w:rPr>
      </w:pPr>
      <w:r>
        <w:rPr>
          <w:rFonts w:ascii="Georgia" w:hAnsi="Georgia"/>
          <w:lang w:val="de-DE"/>
        </w:rPr>
        <w:t>Endet mit OT</w:t>
      </w:r>
    </w:p>
    <w:p w14:paraId="44B396DC" w14:textId="77777777" w:rsidR="00185DEE" w:rsidRDefault="00185DEE"/>
    <w:sectPr w:rsidR="00185DEE" w:rsidSect="00185D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63A"/>
    <w:rsid w:val="00185DEE"/>
    <w:rsid w:val="0035588D"/>
    <w:rsid w:val="0086363A"/>
    <w:rsid w:val="00C80CD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350D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3A"/>
    <w:rPr>
      <w:rFonts w:ascii="Times New Roman" w:eastAsiaTheme="minorHAnsi" w:hAnsi="Times New Roman"/>
      <w:kern w:val="2"/>
      <w:sz w:val="28"/>
      <w:szCs w:val="28"/>
      <w:lang w:val="de-A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3A"/>
    <w:rPr>
      <w:rFonts w:ascii="Times New Roman" w:eastAsiaTheme="minorHAnsi" w:hAnsi="Times New Roman"/>
      <w:kern w:val="2"/>
      <w:sz w:val="28"/>
      <w:szCs w:val="28"/>
      <w:lang w:val="de-A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Words>
  <Characters>3036</Characters>
  <Application>Microsoft Macintosh Word</Application>
  <DocSecurity>0</DocSecurity>
  <Lines>25</Lines>
  <Paragraphs>7</Paragraphs>
  <ScaleCrop>false</ScaleCrop>
  <Company>AS</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Schnoetzinger</dc:creator>
  <cp:keywords/>
  <dc:description/>
  <cp:lastModifiedBy>Arnold Schnoetzinger</cp:lastModifiedBy>
  <cp:revision>2</cp:revision>
  <dcterms:created xsi:type="dcterms:W3CDTF">2025-06-26T10:18:00Z</dcterms:created>
  <dcterms:modified xsi:type="dcterms:W3CDTF">2025-06-26T10:23:00Z</dcterms:modified>
</cp:coreProperties>
</file>