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C536E" w14:textId="5D33FE2E" w:rsidR="000E15FD" w:rsidRPr="000E15FD" w:rsidRDefault="000E15FD" w:rsidP="000E15FD"/>
    <w:p w14:paraId="07E11DD9" w14:textId="7735B243" w:rsidR="00736B5D" w:rsidRPr="000E15FD" w:rsidRDefault="000E15FD" w:rsidP="000E15FD">
      <w:pPr>
        <w:tabs>
          <w:tab w:val="right" w:pos="5239"/>
        </w:tabs>
      </w:pPr>
      <w:r w:rsidRPr="0074705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600CCDC" wp14:editId="47E37B07">
                <wp:simplePos x="0" y="0"/>
                <wp:positionH relativeFrom="margin">
                  <wp:posOffset>2367280</wp:posOffset>
                </wp:positionH>
                <wp:positionV relativeFrom="paragraph">
                  <wp:posOffset>262255</wp:posOffset>
                </wp:positionV>
                <wp:extent cx="2266950" cy="2181225"/>
                <wp:effectExtent l="0" t="0" r="19050" b="28575"/>
                <wp:wrapTopAndBottom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2862C" w14:textId="1514CDEE" w:rsidR="001C5E0E" w:rsidRPr="00736B5D" w:rsidRDefault="000E15FD" w:rsidP="001C5E0E">
                            <w:pPr>
                              <w:rPr>
                                <w:rFonts w:ascii="Playfair Display" w:hAnsi="Playfair Display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layfair Display" w:hAnsi="Playfair Display"/>
                                <w:b/>
                                <w:bCs/>
                                <w:sz w:val="40"/>
                                <w:szCs w:val="40"/>
                              </w:rPr>
                              <w:t>Petit pont</w:t>
                            </w:r>
                          </w:p>
                          <w:p w14:paraId="2C8BB850" w14:textId="4B45F1D0" w:rsidR="003B0422" w:rsidRDefault="001C5E0E" w:rsidP="001C5E0E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1C5E0E">
                              <w:rPr>
                                <w:rFonts w:ascii="Century Gothic" w:hAnsi="Century Gothic"/>
                              </w:rPr>
                              <w:t xml:space="preserve">De </w:t>
                            </w:r>
                            <w:r w:rsidR="000E15FD" w:rsidRPr="000E15FD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Julie </w:t>
                            </w:r>
                            <w:r w:rsidR="000E15FD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Lerat-Gersant</w:t>
                            </w:r>
                          </w:p>
                          <w:p w14:paraId="240B2064" w14:textId="0E3F3023" w:rsidR="001C5E0E" w:rsidRPr="001C5E0E" w:rsidRDefault="001C5E0E" w:rsidP="001C5E0E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1C5E0E">
                              <w:rPr>
                                <w:rFonts w:ascii="Century Gothic" w:hAnsi="Century Gothic"/>
                              </w:rPr>
                              <w:t>202</w:t>
                            </w:r>
                            <w:r w:rsidR="000E15FD">
                              <w:rPr>
                                <w:rFonts w:ascii="Century Gothic" w:hAnsi="Century Gothic"/>
                              </w:rPr>
                              <w:t>6</w:t>
                            </w:r>
                          </w:p>
                          <w:p w14:paraId="7C85A703" w14:textId="77777777" w:rsidR="00615F5C" w:rsidRDefault="00615F5C" w:rsidP="001C5E0E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615F5C">
                              <w:rPr>
                                <w:rFonts w:ascii="Century Gothic" w:hAnsi="Century Gothic"/>
                              </w:rPr>
                              <w:t>Fiction / Comédie dramatique</w:t>
                            </w:r>
                          </w:p>
                          <w:p w14:paraId="1D8D831D" w14:textId="3278B24D" w:rsidR="00615F5C" w:rsidRDefault="000E15FD" w:rsidP="001C5E0E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16</w:t>
                            </w:r>
                            <w:r w:rsidR="00615F5C" w:rsidRPr="00615F5C">
                              <w:rPr>
                                <w:rFonts w:ascii="Century Gothic" w:hAnsi="Century Gothic"/>
                              </w:rPr>
                              <w:t>'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56</w:t>
                            </w:r>
                          </w:p>
                          <w:p w14:paraId="06374A21" w14:textId="5474133D" w:rsidR="001C5E0E" w:rsidRPr="00615F5C" w:rsidRDefault="001C5E0E" w:rsidP="001C5E0E">
                            <w:r w:rsidRPr="00615F5C">
                              <w:rPr>
                                <w:rFonts w:ascii="Century Gothic" w:hAnsi="Century Gothic"/>
                              </w:rPr>
                              <w:t xml:space="preserve">Produit par </w:t>
                            </w:r>
                            <w:r w:rsidR="000E15FD" w:rsidRPr="000E15FD">
                              <w:rPr>
                                <w:rFonts w:ascii="Century Gothic" w:hAnsi="Century Gothic"/>
                              </w:rPr>
                              <w:t>Escazal Films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0CCD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86.4pt;margin-top:20.65pt;width:178.5pt;height:171.7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" strokecolor="window">
                <v:textbox>
                  <w:txbxContent>
                    <w:p w14:paraId="7532862C" w14:textId="1514CDEE" w:rsidR="001C5E0E" w:rsidRPr="00736B5D" w:rsidRDefault="000E15FD" w:rsidP="001C5E0E">
                      <w:pPr>
                        <w:rPr>
                          <w:rFonts w:ascii="Playfair Display" w:hAnsi="Playfair Display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Playfair Display" w:hAnsi="Playfair Display"/>
                          <w:b/>
                          <w:bCs/>
                          <w:sz w:val="40"/>
                          <w:szCs w:val="40"/>
                        </w:rPr>
                        <w:t>Petit pont</w:t>
                      </w:r>
                    </w:p>
                    <w:p w14:paraId="2C8BB850" w14:textId="4B45F1D0" w:rsidR="003B0422" w:rsidRDefault="001C5E0E" w:rsidP="001C5E0E">
                      <w:pPr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1C5E0E">
                        <w:rPr>
                          <w:rFonts w:ascii="Century Gothic" w:hAnsi="Century Gothic"/>
                        </w:rPr>
                        <w:t xml:space="preserve">De </w:t>
                      </w:r>
                      <w:r w:rsidR="000E15FD" w:rsidRPr="000E15FD">
                        <w:rPr>
                          <w:rFonts w:ascii="Century Gothic" w:hAnsi="Century Gothic"/>
                          <w:b/>
                          <w:bCs/>
                        </w:rPr>
                        <w:t xml:space="preserve">Julie </w:t>
                      </w:r>
                      <w:r w:rsidR="000E15FD">
                        <w:rPr>
                          <w:rFonts w:ascii="Century Gothic" w:hAnsi="Century Gothic"/>
                          <w:b/>
                          <w:bCs/>
                        </w:rPr>
                        <w:t>Lerat-Gersant</w:t>
                      </w:r>
                    </w:p>
                    <w:p w14:paraId="240B2064" w14:textId="0E3F3023" w:rsidR="001C5E0E" w:rsidRPr="001C5E0E" w:rsidRDefault="001C5E0E" w:rsidP="001C5E0E">
                      <w:pPr>
                        <w:rPr>
                          <w:rFonts w:ascii="Century Gothic" w:hAnsi="Century Gothic"/>
                        </w:rPr>
                      </w:pPr>
                      <w:r w:rsidRPr="001C5E0E">
                        <w:rPr>
                          <w:rFonts w:ascii="Century Gothic" w:hAnsi="Century Gothic"/>
                        </w:rPr>
                        <w:t>202</w:t>
                      </w:r>
                      <w:r w:rsidR="000E15FD">
                        <w:rPr>
                          <w:rFonts w:ascii="Century Gothic" w:hAnsi="Century Gothic"/>
                        </w:rPr>
                        <w:t>6</w:t>
                      </w:r>
                    </w:p>
                    <w:p w14:paraId="7C85A703" w14:textId="77777777" w:rsidR="00615F5C" w:rsidRDefault="00615F5C" w:rsidP="001C5E0E">
                      <w:pPr>
                        <w:rPr>
                          <w:rFonts w:ascii="Century Gothic" w:hAnsi="Century Gothic"/>
                        </w:rPr>
                      </w:pPr>
                      <w:r w:rsidRPr="00615F5C">
                        <w:rPr>
                          <w:rFonts w:ascii="Century Gothic" w:hAnsi="Century Gothic"/>
                        </w:rPr>
                        <w:t>Fiction / Comédie dramatique</w:t>
                      </w:r>
                    </w:p>
                    <w:p w14:paraId="1D8D831D" w14:textId="3278B24D" w:rsidR="00615F5C" w:rsidRDefault="000E15FD" w:rsidP="001C5E0E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16</w:t>
                      </w:r>
                      <w:r w:rsidR="00615F5C" w:rsidRPr="00615F5C">
                        <w:rPr>
                          <w:rFonts w:ascii="Century Gothic" w:hAnsi="Century Gothic"/>
                        </w:rPr>
                        <w:t>'</w:t>
                      </w:r>
                      <w:r>
                        <w:rPr>
                          <w:rFonts w:ascii="Century Gothic" w:hAnsi="Century Gothic"/>
                        </w:rPr>
                        <w:t>56</w:t>
                      </w:r>
                    </w:p>
                    <w:p w14:paraId="06374A21" w14:textId="5474133D" w:rsidR="001C5E0E" w:rsidRPr="00615F5C" w:rsidRDefault="001C5E0E" w:rsidP="001C5E0E">
                      <w:r w:rsidRPr="00615F5C">
                        <w:rPr>
                          <w:rFonts w:ascii="Century Gothic" w:hAnsi="Century Gothic"/>
                        </w:rPr>
                        <w:t xml:space="preserve">Produit par </w:t>
                      </w:r>
                      <w:r w:rsidR="000E15FD" w:rsidRPr="000E15FD">
                        <w:rPr>
                          <w:rFonts w:ascii="Century Gothic" w:hAnsi="Century Gothic"/>
                        </w:rPr>
                        <w:t>Escazal Films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0E15FD">
        <w:drawing>
          <wp:anchor distT="0" distB="0" distL="114300" distR="114300" simplePos="0" relativeHeight="251662336" behindDoc="0" locked="0" layoutInCell="1" allowOverlap="1" wp14:anchorId="3071537B" wp14:editId="113A82C6">
            <wp:simplePos x="0" y="0"/>
            <wp:positionH relativeFrom="column">
              <wp:posOffset>-423545</wp:posOffset>
            </wp:positionH>
            <wp:positionV relativeFrom="paragraph">
              <wp:posOffset>167005</wp:posOffset>
            </wp:positionV>
            <wp:extent cx="2736215" cy="2066290"/>
            <wp:effectExtent l="0" t="0" r="6985" b="0"/>
            <wp:wrapSquare wrapText="bothSides"/>
            <wp:docPr id="22824913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E0E" w:rsidRPr="00DB1FE2">
        <w:rPr>
          <w:rFonts w:ascii="Century Gothic" w:hAnsi="Century Gothic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AD20B95" wp14:editId="48629981">
                <wp:simplePos x="0" y="0"/>
                <wp:positionH relativeFrom="column">
                  <wp:posOffset>4310380</wp:posOffset>
                </wp:positionH>
                <wp:positionV relativeFrom="page">
                  <wp:posOffset>419100</wp:posOffset>
                </wp:positionV>
                <wp:extent cx="2095500" cy="733425"/>
                <wp:effectExtent l="0" t="0" r="0" b="0"/>
                <wp:wrapNone/>
                <wp:docPr id="16874127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733425"/>
                        </a:xfrm>
                        <a:prstGeom prst="rect">
                          <a:avLst/>
                        </a:prstGeom>
                        <a:blipFill>
                          <a:blip r:embed="rId6">
                            <a:alphaModFix/>
                          </a:blip>
                          <a:stretch>
                            <a:fillRect/>
                          </a:stretch>
                        </a:blip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8838B" id="Rectangle 1" o:spid="_x0000_s1026" style="position:absolute;margin-left:339.4pt;margin-top:33pt;width:165pt;height:57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" stroked="f">
                <v:fill r:id="rId7" o:title="" recolor="t" rotate="t" type="frame"/>
                <v:textbox inset="0,0,0,0"/>
                <w10:wrap anchory="page"/>
              </v:rect>
            </w:pict>
          </mc:Fallback>
        </mc:AlternateContent>
      </w:r>
      <w:r w:rsidR="001C5E0E" w:rsidRPr="0074705C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D31F44" wp14:editId="4C28140E">
                <wp:simplePos x="0" y="0"/>
                <wp:positionH relativeFrom="column">
                  <wp:posOffset>3314700</wp:posOffset>
                </wp:positionH>
                <wp:positionV relativeFrom="page">
                  <wp:posOffset>260986</wp:posOffset>
                </wp:positionV>
                <wp:extent cx="3143250" cy="2018665"/>
                <wp:effectExtent l="0" t="0" r="0" b="635"/>
                <wp:wrapNone/>
                <wp:docPr id="980559835" name="Triangle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799991">
                          <a:off x="0" y="0"/>
                          <a:ext cx="3143250" cy="201866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+- 0 0 -360"/>
                            <a:gd name="f8" fmla="+- 0 0 -180"/>
                            <a:gd name="f9" fmla="+- 0 0 -90"/>
                            <a:gd name="f10" fmla="abs f3"/>
                            <a:gd name="f11" fmla="abs f4"/>
                            <a:gd name="f12" fmla="abs f5"/>
                            <a:gd name="f13" fmla="val f6"/>
                            <a:gd name="f14" fmla="*/ f7 f0 1"/>
                            <a:gd name="f15" fmla="*/ f8 f0 1"/>
                            <a:gd name="f16" fmla="*/ f9 f0 1"/>
                            <a:gd name="f17" fmla="?: f10 f3 1"/>
                            <a:gd name="f18" fmla="?: f11 f4 1"/>
                            <a:gd name="f19" fmla="?: f12 f5 1"/>
                            <a:gd name="f20" fmla="*/ f14 1 f2"/>
                            <a:gd name="f21" fmla="*/ f15 1 f2"/>
                            <a:gd name="f22" fmla="*/ f16 1 f2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0 f1"/>
                            <a:gd name="f28" fmla="+- f21 0 f1"/>
                            <a:gd name="f29" fmla="+- f22 0 f1"/>
                            <a:gd name="f30" fmla="min f24 f23"/>
                            <a:gd name="f31" fmla="*/ f25 1 f19"/>
                            <a:gd name="f32" fmla="*/ f26 1 f19"/>
                            <a:gd name="f33" fmla="val f31"/>
                            <a:gd name="f34" fmla="val f32"/>
                            <a:gd name="f35" fmla="*/ f13 f30 1"/>
                            <a:gd name="f36" fmla="+- f34 0 f13"/>
                            <a:gd name="f37" fmla="+- f33 0 f13"/>
                            <a:gd name="f38" fmla="*/ f34 f30 1"/>
                            <a:gd name="f39" fmla="*/ f33 f30 1"/>
                            <a:gd name="f40" fmla="*/ f36 1 2"/>
                            <a:gd name="f41" fmla="*/ f37 1 2"/>
                            <a:gd name="f42" fmla="*/ f37 1 12"/>
                            <a:gd name="f43" fmla="*/ f36 7 1"/>
                            <a:gd name="f44" fmla="*/ f37 7 1"/>
                            <a:gd name="f45" fmla="*/ f36 11 1"/>
                            <a:gd name="f46" fmla="+- f13 f40 0"/>
                            <a:gd name="f47" fmla="+- f13 f41 0"/>
                            <a:gd name="f48" fmla="*/ f43 1 12"/>
                            <a:gd name="f49" fmla="*/ f44 1 12"/>
                            <a:gd name="f50" fmla="*/ f45 1 12"/>
                            <a:gd name="f51" fmla="*/ f42 f30 1"/>
                            <a:gd name="f52" fmla="*/ f48 f30 1"/>
                            <a:gd name="f53" fmla="*/ f49 f30 1"/>
                            <a:gd name="f54" fmla="*/ f50 f30 1"/>
                            <a:gd name="f55" fmla="*/ f47 f30 1"/>
                            <a:gd name="f56" fmla="*/ f46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7">
                              <a:pos x="f35" y="f35"/>
                            </a:cxn>
                            <a:cxn ang="f28">
                              <a:pos x="f35" y="f38"/>
                            </a:cxn>
                            <a:cxn ang="f28">
                              <a:pos x="f39" y="f38"/>
                            </a:cxn>
                            <a:cxn ang="f29">
                              <a:pos x="f55" y="f56"/>
                            </a:cxn>
                          </a:cxnLst>
                          <a:rect l="f51" t="f52" r="f53" b="f54"/>
                          <a:pathLst>
                            <a:path>
                              <a:moveTo>
                                <a:pt x="f35" y="f38"/>
                              </a:moveTo>
                              <a:lnTo>
                                <a:pt x="f35" y="f35"/>
                              </a:lnTo>
                              <a:lnTo>
                                <a:pt x="f39" y="f3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65000"/>
                          </a:schemeClr>
                        </a:solidFill>
                        <a:ln w="12701" cap="flat">
                          <a:noFill/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520D466" id="Triangle rectangle 1" o:spid="_x0000_s1026" style="position:absolute;margin-left:261pt;margin-top:20.55pt;width:247.5pt;height:158.95pt;rotation:11796470fd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3143250,2018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" path="m,2018665l,,3143250,2018665,,2018665xe" fillcolor="#a5a5a5 [2092]" stroked="f" strokeweight=".35281mm">
                <v:stroke joinstyle="miter"/>
                <v:path arrowok="t" o:connecttype="custom" o:connectlocs="1571625,0;3143250,1009333;1571625,2018665;0,1009333;0,0;0,2018665;3143250,2018665;1571625,1009332" o:connectangles="270,0,90,180,270,90,90,0" textboxrect="261937,1177555,1833562,1850443"/>
                <w10:wrap anchory="page"/>
              </v:shape>
            </w:pict>
          </mc:Fallback>
        </mc:AlternateContent>
      </w:r>
    </w:p>
    <w:p w14:paraId="116DC90C" w14:textId="68AFB086" w:rsidR="006B3827" w:rsidRDefault="001C5E0E" w:rsidP="000E15FD">
      <w:pPr>
        <w:rPr>
          <w:rFonts w:ascii="Century Gothic" w:hAnsi="Century Gothic"/>
        </w:rPr>
      </w:pPr>
      <w:r w:rsidRPr="000E15FD">
        <w:rPr>
          <w:rFonts w:ascii="Century Gothic" w:hAnsi="Century Gothic"/>
          <w:b/>
          <w:bCs/>
          <w:color w:val="A6A6A6" w:themeColor="background1" w:themeShade="A6"/>
        </w:rPr>
        <w:t>Sélections en festivals </w:t>
      </w:r>
      <w:r w:rsidRPr="00F61269">
        <w:rPr>
          <w:rFonts w:ascii="Century Gothic" w:hAnsi="Century Gothic"/>
          <w:b/>
          <w:bCs/>
          <w:color w:val="92D050"/>
        </w:rPr>
        <w:br/>
      </w:r>
    </w:p>
    <w:p w14:paraId="45BD5388" w14:textId="4A9CD54E" w:rsidR="006B3827" w:rsidRDefault="006B3827" w:rsidP="006B3827">
      <w:pPr>
        <w:spacing w:line="360" w:lineRule="auto"/>
        <w:rPr>
          <w:rFonts w:ascii="Century Gothic" w:hAnsi="Century Gothic"/>
          <w:b/>
          <w:bCs/>
        </w:rPr>
      </w:pPr>
      <w:r w:rsidRPr="006B3827">
        <w:rPr>
          <w:rFonts w:ascii="Century Gothic" w:hAnsi="Century Gothic"/>
          <w:b/>
          <w:bCs/>
        </w:rPr>
        <w:t>202</w:t>
      </w:r>
      <w:r>
        <w:rPr>
          <w:rFonts w:ascii="Century Gothic" w:hAnsi="Century Gothic"/>
          <w:b/>
          <w:bCs/>
        </w:rPr>
        <w:t>6</w:t>
      </w:r>
    </w:p>
    <w:p w14:paraId="112F7BC6" w14:textId="32F59BAE" w:rsidR="000E15FD" w:rsidRDefault="000E15FD" w:rsidP="0048507A">
      <w:pPr>
        <w:pStyle w:val="Paragraphedeliste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 w:rsidRPr="000E15FD">
        <w:rPr>
          <w:rFonts w:ascii="Century Gothic" w:hAnsi="Century Gothic"/>
        </w:rPr>
        <w:t>Clermont Ferrand Film Festival</w:t>
      </w:r>
      <w:r w:rsidRPr="000E15FD">
        <w:rPr>
          <w:rFonts w:ascii="Century Gothic" w:hAnsi="Century Gothic"/>
        </w:rPr>
        <w:t xml:space="preserve"> à Clermont-Ferrand, France – du 30 ja</w:t>
      </w:r>
      <w:r>
        <w:rPr>
          <w:rFonts w:ascii="Century Gothic" w:hAnsi="Century Gothic"/>
        </w:rPr>
        <w:t>nvier au 7 février</w:t>
      </w:r>
    </w:p>
    <w:p w14:paraId="38424BF1" w14:textId="6ED6C808" w:rsidR="000E15FD" w:rsidRDefault="000E15FD" w:rsidP="0048507A">
      <w:pPr>
        <w:pStyle w:val="Paragraphedeliste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 w:rsidRPr="000E15FD">
        <w:rPr>
          <w:rFonts w:ascii="Century Gothic" w:hAnsi="Century Gothic"/>
        </w:rPr>
        <w:t>Cinécl'R</w:t>
      </w:r>
      <w:r>
        <w:rPr>
          <w:rFonts w:ascii="Century Gothic" w:hAnsi="Century Gothic"/>
        </w:rPr>
        <w:t xml:space="preserve"> à Reims, France – du 11 au 13 mars</w:t>
      </w:r>
    </w:p>
    <w:p w14:paraId="5A531BB6" w14:textId="2EF5F48D" w:rsidR="000E15FD" w:rsidRDefault="000E15FD" w:rsidP="0048507A">
      <w:pPr>
        <w:pStyle w:val="Paragraphedeliste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 w:rsidRPr="000E15FD">
        <w:rPr>
          <w:rFonts w:ascii="Century Gothic" w:hAnsi="Century Gothic"/>
        </w:rPr>
        <w:t>Festival Européen du Court-Métrage de Bordeaux</w:t>
      </w:r>
      <w:r>
        <w:rPr>
          <w:rFonts w:ascii="Century Gothic" w:hAnsi="Century Gothic"/>
        </w:rPr>
        <w:t>, à Bordeaux, France – du 26 au 27 mars</w:t>
      </w:r>
    </w:p>
    <w:p w14:paraId="7FB3B3F5" w14:textId="07EE9F0A" w:rsidR="000E15FD" w:rsidRDefault="000E15FD" w:rsidP="0048507A">
      <w:pPr>
        <w:pStyle w:val="Paragraphedeliste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 w:rsidRPr="000E15FD">
        <w:rPr>
          <w:rFonts w:ascii="Century Gothic" w:hAnsi="Century Gothic"/>
        </w:rPr>
        <w:t>11MM – International Football Film Festival</w:t>
      </w:r>
      <w:r w:rsidRPr="000E15FD">
        <w:rPr>
          <w:rFonts w:ascii="Century Gothic" w:hAnsi="Century Gothic"/>
        </w:rPr>
        <w:t xml:space="preserve"> à Berlin, Allemagne </w:t>
      </w:r>
      <w:r>
        <w:rPr>
          <w:rFonts w:ascii="Century Gothic" w:hAnsi="Century Gothic"/>
        </w:rPr>
        <w:t>–</w:t>
      </w:r>
      <w:r w:rsidRPr="000E15FD">
        <w:rPr>
          <w:rFonts w:ascii="Century Gothic" w:hAnsi="Century Gothic"/>
        </w:rPr>
        <w:t xml:space="preserve"> du</w:t>
      </w:r>
      <w:r>
        <w:rPr>
          <w:rFonts w:ascii="Century Gothic" w:hAnsi="Century Gothic"/>
        </w:rPr>
        <w:t xml:space="preserve"> 26 au 30 mars</w:t>
      </w:r>
    </w:p>
    <w:p w14:paraId="70F2EFAE" w14:textId="77777777" w:rsidR="000E15FD" w:rsidRDefault="000E15FD" w:rsidP="000E15FD">
      <w:pPr>
        <w:pStyle w:val="Paragraphedeliste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 w:rsidRPr="000E15FD">
        <w:rPr>
          <w:rFonts w:ascii="Century Gothic" w:hAnsi="Century Gothic"/>
        </w:rPr>
        <w:t>FIJA (festival international jeunes acteurs/actrices)</w:t>
      </w:r>
      <w:r>
        <w:rPr>
          <w:rFonts w:ascii="Century Gothic" w:hAnsi="Century Gothic"/>
        </w:rPr>
        <w:t xml:space="preserve"> à Paris, France – 17 au 24 avril</w:t>
      </w:r>
    </w:p>
    <w:p w14:paraId="03433329" w14:textId="77777777" w:rsidR="000E15FD" w:rsidRDefault="000E15FD" w:rsidP="000E15FD">
      <w:pPr>
        <w:pStyle w:val="Paragraphedeliste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 w:rsidRPr="000E15FD">
        <w:rPr>
          <w:rFonts w:ascii="Century Gothic" w:hAnsi="Century Gothic"/>
        </w:rPr>
        <w:t>Festival Ptit Clap</w:t>
      </w:r>
      <w:r>
        <w:rPr>
          <w:rFonts w:ascii="Century Gothic" w:hAnsi="Century Gothic"/>
        </w:rPr>
        <w:t xml:space="preserve"> à </w:t>
      </w:r>
      <w:r w:rsidRPr="000E15FD">
        <w:rPr>
          <w:rFonts w:ascii="Century Gothic" w:hAnsi="Century Gothic"/>
        </w:rPr>
        <w:t>Levallois</w:t>
      </w:r>
      <w:r>
        <w:rPr>
          <w:rFonts w:ascii="Century Gothic" w:hAnsi="Century Gothic"/>
        </w:rPr>
        <w:t>, France – du 1 au 6 juin</w:t>
      </w:r>
    </w:p>
    <w:p w14:paraId="12CB535D" w14:textId="53AA542E" w:rsidR="000E15FD" w:rsidRDefault="000E15FD" w:rsidP="0048507A">
      <w:pPr>
        <w:pStyle w:val="Paragraphedeliste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 w:rsidRPr="000E15FD">
        <w:rPr>
          <w:rFonts w:ascii="Century Gothic" w:hAnsi="Century Gothic"/>
        </w:rPr>
        <w:t>JEUNESSE TOUT COURTS</w:t>
      </w:r>
      <w:r>
        <w:rPr>
          <w:rFonts w:ascii="Century Gothic" w:hAnsi="Century Gothic"/>
        </w:rPr>
        <w:t xml:space="preserve"> à </w:t>
      </w:r>
      <w:r w:rsidRPr="000E15FD">
        <w:rPr>
          <w:rFonts w:ascii="Century Gothic" w:hAnsi="Century Gothic"/>
        </w:rPr>
        <w:t>Rémalard en Perche</w:t>
      </w:r>
      <w:r>
        <w:rPr>
          <w:rFonts w:ascii="Century Gothic" w:hAnsi="Century Gothic"/>
        </w:rPr>
        <w:t>, France – du 4 au 7 juin</w:t>
      </w:r>
    </w:p>
    <w:p w14:paraId="3FFD127E" w14:textId="77777777" w:rsidR="000E15FD" w:rsidRDefault="000E15FD" w:rsidP="000E15FD">
      <w:pPr>
        <w:pStyle w:val="Paragraphedeliste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 w:rsidRPr="000E15FD">
        <w:rPr>
          <w:rFonts w:ascii="Century Gothic" w:hAnsi="Century Gothic"/>
        </w:rPr>
        <w:t>Festival du Film court en plein air de Grenoble</w:t>
      </w:r>
      <w:r>
        <w:rPr>
          <w:rFonts w:ascii="Century Gothic" w:hAnsi="Century Gothic"/>
        </w:rPr>
        <w:t xml:space="preserve"> à Grenoble, France – du 24 au 27 juin</w:t>
      </w:r>
    </w:p>
    <w:p w14:paraId="2FBCB588" w14:textId="77777777" w:rsidR="000E15FD" w:rsidRDefault="000E15FD" w:rsidP="000E15FD">
      <w:pPr>
        <w:pStyle w:val="Paragraphedeliste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 w:rsidRPr="000E15FD">
        <w:rPr>
          <w:rFonts w:ascii="Century Gothic" w:hAnsi="Century Gothic"/>
        </w:rPr>
        <w:t>Festival international de film de Nancy</w:t>
      </w:r>
      <w:r>
        <w:rPr>
          <w:rFonts w:ascii="Century Gothic" w:hAnsi="Century Gothic"/>
        </w:rPr>
        <w:t xml:space="preserve"> à Nancy, France – du 25 juin au 5 juillet - </w:t>
      </w:r>
      <w:r w:rsidRPr="000E15FD">
        <w:rPr>
          <w:rFonts w:ascii="Century Gothic" w:hAnsi="Century Gothic"/>
          <w:b/>
          <w:bCs/>
        </w:rPr>
        <w:t>Mention spéciale</w:t>
      </w:r>
      <w:r>
        <w:rPr>
          <w:rFonts w:ascii="Century Gothic" w:hAnsi="Century Gothic"/>
          <w:b/>
          <w:bCs/>
        </w:rPr>
        <w:t xml:space="preserve"> </w:t>
      </w:r>
      <w:r>
        <w:rPr>
          <mc:AlternateContent>
            <mc:Choice Requires="w16se">
              <w:rFonts w:ascii="Century Gothic" w:hAnsi="Century Gothic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C6"/>
          </mc:Choice>
          <mc:Fallback>
            <w:t>🏆</w:t>
          </mc:Fallback>
        </mc:AlternateContent>
      </w:r>
    </w:p>
    <w:p w14:paraId="3202A942" w14:textId="6E693295" w:rsidR="000E15FD" w:rsidRDefault="000E15FD" w:rsidP="0048507A">
      <w:pPr>
        <w:pStyle w:val="Paragraphedeliste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 w:rsidRPr="000E15FD">
        <w:rPr>
          <w:rFonts w:ascii="Century Gothic" w:hAnsi="Century Gothic"/>
        </w:rPr>
        <w:t>Les Premiers Jours d’Été</w:t>
      </w:r>
      <w:r>
        <w:rPr>
          <w:rFonts w:ascii="Century Gothic" w:hAnsi="Century Gothic"/>
        </w:rPr>
        <w:t xml:space="preserve"> à </w:t>
      </w:r>
      <w:r w:rsidRPr="000E15FD">
        <w:rPr>
          <w:rFonts w:ascii="Century Gothic" w:hAnsi="Century Gothic"/>
        </w:rPr>
        <w:t>Port-Bail-sur-Mer</w:t>
      </w:r>
      <w:r>
        <w:rPr>
          <w:rFonts w:ascii="Century Gothic" w:hAnsi="Century Gothic"/>
        </w:rPr>
        <w:t>, France – du 26 au 28 juin</w:t>
      </w:r>
    </w:p>
    <w:p w14:paraId="0EABEEE5" w14:textId="77777777" w:rsidR="000E15FD" w:rsidRDefault="000E15FD" w:rsidP="000E15FD">
      <w:pPr>
        <w:pStyle w:val="Paragraphedeliste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 w:rsidRPr="000E15FD">
        <w:rPr>
          <w:rFonts w:ascii="Century Gothic" w:hAnsi="Century Gothic"/>
        </w:rPr>
        <w:t>Off-Courts Trouville</w:t>
      </w:r>
      <w:r>
        <w:rPr>
          <w:rFonts w:ascii="Century Gothic" w:hAnsi="Century Gothic"/>
        </w:rPr>
        <w:t xml:space="preserve"> à </w:t>
      </w:r>
      <w:r w:rsidRPr="000E15FD">
        <w:rPr>
          <w:rFonts w:ascii="Century Gothic" w:hAnsi="Century Gothic"/>
        </w:rPr>
        <w:t>Trouville-sur-mer</w:t>
      </w:r>
      <w:r>
        <w:rPr>
          <w:rFonts w:ascii="Century Gothic" w:hAnsi="Century Gothic"/>
        </w:rPr>
        <w:t>, France – du 5 au 11 septembre</w:t>
      </w:r>
    </w:p>
    <w:p w14:paraId="74F8806F" w14:textId="77777777" w:rsidR="000E15FD" w:rsidRDefault="000E15FD" w:rsidP="000E15FD">
      <w:pPr>
        <w:pStyle w:val="Paragraphedeliste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 w:rsidRPr="000E15FD">
        <w:rPr>
          <w:rFonts w:ascii="Century Gothic" w:hAnsi="Century Gothic"/>
        </w:rPr>
        <w:t>Festival Jean Carmet</w:t>
      </w:r>
      <w:r>
        <w:rPr>
          <w:rFonts w:ascii="Century Gothic" w:hAnsi="Century Gothic"/>
        </w:rPr>
        <w:t xml:space="preserve"> à </w:t>
      </w:r>
      <w:r w:rsidRPr="000E15FD">
        <w:rPr>
          <w:rFonts w:ascii="Century Gothic" w:hAnsi="Century Gothic"/>
        </w:rPr>
        <w:t>Moulins sur Allier</w:t>
      </w:r>
      <w:r>
        <w:rPr>
          <w:rFonts w:ascii="Century Gothic" w:hAnsi="Century Gothic"/>
        </w:rPr>
        <w:t>, France – du 7 au 13 octobre</w:t>
      </w:r>
    </w:p>
    <w:p w14:paraId="57768C6B" w14:textId="6C2F6C99" w:rsidR="000E15FD" w:rsidRDefault="000E15FD" w:rsidP="0048507A">
      <w:pPr>
        <w:pStyle w:val="Paragraphedeliste"/>
        <w:numPr>
          <w:ilvl w:val="0"/>
          <w:numId w:val="3"/>
        </w:numPr>
        <w:spacing w:line="360" w:lineRule="auto"/>
        <w:rPr>
          <w:rFonts w:ascii="Century Gothic" w:hAnsi="Century Gothic"/>
        </w:rPr>
      </w:pPr>
      <w:r w:rsidRPr="000E15FD">
        <w:rPr>
          <w:rFonts w:ascii="Century Gothic" w:hAnsi="Century Gothic"/>
        </w:rPr>
        <w:t>FILMETS Badalona Film Fetso</w:t>
      </w:r>
      <w:r w:rsidRPr="000E15FD">
        <w:rPr>
          <w:rFonts w:ascii="Century Gothic" w:hAnsi="Century Gothic"/>
        </w:rPr>
        <w:t xml:space="preserve"> à </w:t>
      </w:r>
      <w:r w:rsidRPr="000E15FD">
        <w:rPr>
          <w:rFonts w:ascii="Century Gothic" w:hAnsi="Century Gothic"/>
        </w:rPr>
        <w:t>Barcelone</w:t>
      </w:r>
      <w:r w:rsidRPr="000E15FD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>Espagne – du 15 au 25 octobre</w:t>
      </w:r>
    </w:p>
    <w:p w14:paraId="2292394B" w14:textId="77777777" w:rsidR="000E15FD" w:rsidRPr="000E15FD" w:rsidRDefault="000E15FD" w:rsidP="000E15FD">
      <w:pPr>
        <w:spacing w:line="360" w:lineRule="auto"/>
        <w:rPr>
          <w:rFonts w:ascii="Century Gothic" w:hAnsi="Century Gothic"/>
        </w:rPr>
      </w:pPr>
    </w:p>
    <w:p w14:paraId="0452F924" w14:textId="6A86A641" w:rsidR="009B30F8" w:rsidRPr="000E15FD" w:rsidRDefault="001C5E0E" w:rsidP="009B30F8">
      <w:pPr>
        <w:rPr>
          <w:rFonts w:ascii="Century Gothic" w:hAnsi="Century Gothic"/>
          <w:b/>
          <w:bCs/>
          <w:color w:val="A6A6A6" w:themeColor="background1" w:themeShade="A6"/>
        </w:rPr>
      </w:pPr>
      <w:r w:rsidRPr="000E15FD">
        <w:rPr>
          <w:rFonts w:ascii="Century Gothic" w:hAnsi="Century Gothic"/>
          <w:b/>
          <w:bCs/>
          <w:color w:val="A6A6A6" w:themeColor="background1" w:themeShade="A6"/>
        </w:rPr>
        <w:lastRenderedPageBreak/>
        <w:t>Sélections annexes </w:t>
      </w:r>
    </w:p>
    <w:p w14:paraId="710C770B" w14:textId="31548B5C" w:rsidR="00F51630" w:rsidRDefault="00844126" w:rsidP="00C85F53">
      <w:pPr>
        <w:spacing w:line="360" w:lineRule="auto"/>
        <w:jc w:val="both"/>
        <w:rPr>
          <w:rFonts w:ascii="Century Gothic" w:hAnsi="Century Gothic"/>
          <w:b/>
          <w:bCs/>
        </w:rPr>
      </w:pPr>
      <w:r w:rsidRPr="00EE1152">
        <w:rPr>
          <w:rFonts w:ascii="Century Gothic" w:hAnsi="Century Gothic"/>
          <w:b/>
          <w:bCs/>
        </w:rPr>
        <w:t>202</w:t>
      </w:r>
      <w:r w:rsidR="00F02556">
        <w:rPr>
          <w:rFonts w:ascii="Century Gothic" w:hAnsi="Century Gothic"/>
          <w:b/>
          <w:bCs/>
        </w:rPr>
        <w:t>6</w:t>
      </w:r>
    </w:p>
    <w:p w14:paraId="6318EB97" w14:textId="4D3F18E1" w:rsidR="00AA5621" w:rsidRDefault="000E15FD" w:rsidP="00AA5621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Century Gothic" w:hAnsi="Century Gothic"/>
        </w:rPr>
      </w:pPr>
      <w:r w:rsidRPr="000E15FD">
        <w:rPr>
          <w:rFonts w:ascii="Century Gothic" w:hAnsi="Century Gothic"/>
        </w:rPr>
        <w:t>Séances scolaires Micro µ</w:t>
      </w:r>
      <w:r>
        <w:rPr>
          <w:rFonts w:ascii="Century Gothic" w:hAnsi="Century Gothic"/>
        </w:rPr>
        <w:t xml:space="preserve"> à </w:t>
      </w:r>
      <w:r w:rsidRPr="000E15FD">
        <w:rPr>
          <w:rFonts w:ascii="Century Gothic" w:hAnsi="Century Gothic"/>
        </w:rPr>
        <w:t>Athènes</w:t>
      </w:r>
      <w:r>
        <w:rPr>
          <w:rFonts w:ascii="Century Gothic" w:hAnsi="Century Gothic"/>
        </w:rPr>
        <w:t>, Grève – juin</w:t>
      </w:r>
    </w:p>
    <w:p w14:paraId="0A2B698B" w14:textId="194BCA5D" w:rsidR="000E15FD" w:rsidRDefault="000E15FD" w:rsidP="00AA5621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Century Gothic" w:hAnsi="Century Gothic"/>
        </w:rPr>
      </w:pPr>
      <w:r w:rsidRPr="000E15FD">
        <w:rPr>
          <w:rFonts w:ascii="Century Gothic" w:hAnsi="Century Gothic"/>
        </w:rPr>
        <w:t>Projection ARTE à la Gaîté Lyrique</w:t>
      </w:r>
      <w:r>
        <w:rPr>
          <w:rFonts w:ascii="Century Gothic" w:hAnsi="Century Gothic"/>
        </w:rPr>
        <w:t xml:space="preserve"> à Paris, France – le 26 mars</w:t>
      </w:r>
    </w:p>
    <w:p w14:paraId="6F01285A" w14:textId="72B1B4F5" w:rsidR="000E15FD" w:rsidRDefault="000E15FD" w:rsidP="00AA5621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Century Gothic" w:hAnsi="Century Gothic"/>
        </w:rPr>
      </w:pPr>
      <w:r w:rsidRPr="000E15FD">
        <w:rPr>
          <w:rFonts w:ascii="Century Gothic" w:hAnsi="Century Gothic"/>
        </w:rPr>
        <w:t>Kino über Land projection de coups de coeur Clermont</w:t>
      </w:r>
      <w:r>
        <w:rPr>
          <w:rFonts w:ascii="Century Gothic" w:hAnsi="Century Gothic"/>
        </w:rPr>
        <w:t xml:space="preserve"> à Dresde, Allemagne – mai</w:t>
      </w:r>
    </w:p>
    <w:p w14:paraId="68B5B234" w14:textId="4A9D890E" w:rsidR="000E15FD" w:rsidRDefault="000E15FD" w:rsidP="00AA5621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Century Gothic" w:hAnsi="Century Gothic"/>
        </w:rPr>
      </w:pPr>
      <w:r w:rsidRPr="000E15FD">
        <w:rPr>
          <w:rFonts w:ascii="Century Gothic" w:hAnsi="Century Gothic"/>
        </w:rPr>
        <w:t>Ciné-club de Grand Quevilly</w:t>
      </w:r>
      <w:r>
        <w:rPr>
          <w:rFonts w:ascii="Century Gothic" w:hAnsi="Century Gothic"/>
        </w:rPr>
        <w:t xml:space="preserve"> à </w:t>
      </w:r>
      <w:r w:rsidRPr="000E15FD">
        <w:rPr>
          <w:rFonts w:ascii="Century Gothic" w:hAnsi="Century Gothic"/>
        </w:rPr>
        <w:t>Grand Quevilly</w:t>
      </w:r>
      <w:r>
        <w:rPr>
          <w:rFonts w:ascii="Century Gothic" w:hAnsi="Century Gothic"/>
        </w:rPr>
        <w:t>, France – le 30 mai</w:t>
      </w:r>
    </w:p>
    <w:sectPr w:rsidR="000E1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5EA"/>
    <w:multiLevelType w:val="hybridMultilevel"/>
    <w:tmpl w:val="FA9E27D0"/>
    <w:lvl w:ilvl="0" w:tplc="446A0BC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C29DC"/>
    <w:multiLevelType w:val="hybridMultilevel"/>
    <w:tmpl w:val="102252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34E74"/>
    <w:multiLevelType w:val="hybridMultilevel"/>
    <w:tmpl w:val="A5C60790"/>
    <w:lvl w:ilvl="0" w:tplc="75A0EB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97340">
    <w:abstractNumId w:val="2"/>
  </w:num>
  <w:num w:numId="2" w16cid:durableId="264311522">
    <w:abstractNumId w:val="1"/>
  </w:num>
  <w:num w:numId="3" w16cid:durableId="1526868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E0E"/>
    <w:rsid w:val="00097AD3"/>
    <w:rsid w:val="000E15FD"/>
    <w:rsid w:val="001150BE"/>
    <w:rsid w:val="001A0610"/>
    <w:rsid w:val="001C5E0E"/>
    <w:rsid w:val="002D54DC"/>
    <w:rsid w:val="002D7501"/>
    <w:rsid w:val="00337CCA"/>
    <w:rsid w:val="003B0422"/>
    <w:rsid w:val="00450D92"/>
    <w:rsid w:val="0048507A"/>
    <w:rsid w:val="005163C7"/>
    <w:rsid w:val="00615F5C"/>
    <w:rsid w:val="00637CEC"/>
    <w:rsid w:val="00644099"/>
    <w:rsid w:val="006A58C7"/>
    <w:rsid w:val="006B3827"/>
    <w:rsid w:val="00736B5D"/>
    <w:rsid w:val="007F00CB"/>
    <w:rsid w:val="00844126"/>
    <w:rsid w:val="008B7787"/>
    <w:rsid w:val="009B30F8"/>
    <w:rsid w:val="009B782D"/>
    <w:rsid w:val="00A077FE"/>
    <w:rsid w:val="00A222F0"/>
    <w:rsid w:val="00AA2244"/>
    <w:rsid w:val="00AA5621"/>
    <w:rsid w:val="00AF137E"/>
    <w:rsid w:val="00C85F53"/>
    <w:rsid w:val="00E841BB"/>
    <w:rsid w:val="00EE1152"/>
    <w:rsid w:val="00F02556"/>
    <w:rsid w:val="00F51630"/>
    <w:rsid w:val="00F61269"/>
    <w:rsid w:val="00FC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381D"/>
  <w15:chartTrackingRefBased/>
  <w15:docId w15:val="{32180ED8-6A62-437A-9148-E2A62BD2F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E0E"/>
  </w:style>
  <w:style w:type="paragraph" w:styleId="Titre1">
    <w:name w:val="heading 1"/>
    <w:basedOn w:val="Normal"/>
    <w:next w:val="Normal"/>
    <w:link w:val="Titre1Car"/>
    <w:uiPriority w:val="9"/>
    <w:qFormat/>
    <w:rsid w:val="001C5E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5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5E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5E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5E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5E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5E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5E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5E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5E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5E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5E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5E0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5E0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5E0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5E0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5E0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5E0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5E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5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5E0E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5E0E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5E0E"/>
    <w:pPr>
      <w:spacing w:before="160"/>
      <w:jc w:val="center"/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1C5E0E"/>
    <w:rPr>
      <w:i/>
      <w:iCs/>
      <w:color w:val="000000" w:themeColor="text1"/>
    </w:rPr>
  </w:style>
  <w:style w:type="paragraph" w:styleId="Paragraphedeliste">
    <w:name w:val="List Paragraph"/>
    <w:basedOn w:val="Normal"/>
    <w:uiPriority w:val="34"/>
    <w:qFormat/>
    <w:rsid w:val="001C5E0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5E0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5E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5E0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5E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Assistante Manifest</dc:creator>
  <cp:keywords/>
  <dc:description/>
  <cp:lastModifiedBy>Assistante Manifest</cp:lastModifiedBy>
  <cp:revision>13</cp:revision>
  <dcterms:created xsi:type="dcterms:W3CDTF">2025-11-18T11:53:00Z</dcterms:created>
  <dcterms:modified xsi:type="dcterms:W3CDTF">2026-08-05T13:16:00Z</dcterms:modified>
</cp:coreProperties>
</file>