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B83" w:rsidRPr="002A008A" w:rsidRDefault="00933A02" w:rsidP="00D54A30">
      <w:pPr>
        <w:jc w:val="center"/>
        <w:rPr>
          <w:rFonts w:cs="Times New Roman"/>
          <w:b/>
          <w:lang w:val="en-US"/>
        </w:rPr>
      </w:pPr>
      <w:r w:rsidRPr="002A008A">
        <w:rPr>
          <w:rFonts w:cs="Times New Roman"/>
          <w:noProof/>
          <w:lang w:eastAsia="fr-FR"/>
        </w:rPr>
        <w:drawing>
          <wp:inline distT="0" distB="0" distL="0" distR="0" wp14:anchorId="0943ED17" wp14:editId="0DEB38B1">
            <wp:extent cx="3572226" cy="413239"/>
            <wp:effectExtent l="0" t="0" r="0" b="0"/>
            <wp:docPr id="5" name="Image 5" descr="cid:image001.png@01D3C525.71CFE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C525.71CFEC30"/>
                    <pic:cNvPicPr>
                      <a:picLocks noChangeAspect="1" noChangeArrowheads="1"/>
                    </pic:cNvPicPr>
                  </pic:nvPicPr>
                  <pic:blipFill rotWithShape="1">
                    <a:blip r:embed="rId8" r:link="rId9">
                      <a:extLst>
                        <a:ext uri="{28A0092B-C50C-407E-A947-70E740481C1C}">
                          <a14:useLocalDpi xmlns:a14="http://schemas.microsoft.com/office/drawing/2010/main" val="0"/>
                        </a:ext>
                      </a:extLst>
                    </a:blip>
                    <a:srcRect t="30233" b="32558"/>
                    <a:stretch/>
                  </pic:blipFill>
                  <pic:spPr bwMode="auto">
                    <a:xfrm>
                      <a:off x="0" y="0"/>
                      <a:ext cx="3576822" cy="413771"/>
                    </a:xfrm>
                    <a:prstGeom prst="rect">
                      <a:avLst/>
                    </a:prstGeom>
                    <a:noFill/>
                    <a:ln>
                      <a:noFill/>
                    </a:ln>
                    <a:extLst>
                      <a:ext uri="{53640926-AAD7-44D8-BBD7-CCE9431645EC}">
                        <a14:shadowObscured xmlns:a14="http://schemas.microsoft.com/office/drawing/2010/main"/>
                      </a:ext>
                    </a:extLst>
                  </pic:spPr>
                </pic:pic>
              </a:graphicData>
            </a:graphic>
          </wp:inline>
        </w:drawing>
      </w:r>
      <w:r w:rsidR="00057A4F" w:rsidRPr="002A008A">
        <w:rPr>
          <w:rFonts w:cs="Times New Roman"/>
          <w:lang w:val="en-US"/>
        </w:rPr>
        <w:br/>
      </w:r>
      <w:r w:rsidR="00824C1B" w:rsidRPr="002A008A">
        <w:rPr>
          <w:rFonts w:cs="Times New Roman"/>
          <w:b/>
          <w:lang w:val="en-US"/>
        </w:rPr>
        <w:t>A NEW PROGRAM TO SUPPORT</w:t>
      </w:r>
      <w:r w:rsidR="00EF1C72" w:rsidRPr="002A008A">
        <w:rPr>
          <w:rFonts w:cs="Times New Roman"/>
          <w:b/>
          <w:lang w:val="en-US"/>
        </w:rPr>
        <w:t xml:space="preserve"> </w:t>
      </w:r>
      <w:r w:rsidR="00824C1B" w:rsidRPr="002A008A">
        <w:rPr>
          <w:rFonts w:cs="Times New Roman"/>
          <w:b/>
          <w:lang w:val="en-US"/>
        </w:rPr>
        <w:t xml:space="preserve">FRENCH </w:t>
      </w:r>
      <w:r w:rsidR="00057A4F" w:rsidRPr="002A008A">
        <w:rPr>
          <w:rFonts w:cs="Times New Roman"/>
          <w:b/>
          <w:lang w:val="en-US"/>
        </w:rPr>
        <w:t>VR</w:t>
      </w:r>
      <w:r w:rsidR="00824C1B" w:rsidRPr="002A008A">
        <w:rPr>
          <w:rFonts w:cs="Times New Roman"/>
          <w:b/>
          <w:lang w:val="en-US"/>
        </w:rPr>
        <w:t xml:space="preserve"> </w:t>
      </w:r>
      <w:r w:rsidR="00D54A30" w:rsidRPr="002A008A">
        <w:rPr>
          <w:rFonts w:cs="Times New Roman"/>
          <w:b/>
          <w:lang w:val="en-US"/>
        </w:rPr>
        <w:br/>
      </w:r>
      <w:r w:rsidR="00824C1B" w:rsidRPr="002A008A">
        <w:rPr>
          <w:rFonts w:cs="Times New Roman"/>
          <w:b/>
          <w:lang w:val="en-US"/>
        </w:rPr>
        <w:t xml:space="preserve">AND IMMERSIVE PROJECTS IN THE UNITED STATES </w:t>
      </w:r>
      <w:r w:rsidR="00D54A30" w:rsidRPr="002A008A">
        <w:rPr>
          <w:rFonts w:cs="Times New Roman"/>
          <w:b/>
          <w:lang w:val="en-US"/>
        </w:rPr>
        <w:br/>
      </w:r>
      <w:r w:rsidR="00824C1B" w:rsidRPr="002A008A">
        <w:rPr>
          <w:rFonts w:cs="Times New Roman"/>
          <w:b/>
          <w:lang w:val="en-US"/>
        </w:rPr>
        <w:t>JUST LAUNCHED</w:t>
      </w:r>
    </w:p>
    <w:p w:rsidR="00EF1C72" w:rsidRPr="002A008A" w:rsidRDefault="004806D3" w:rsidP="002A008A">
      <w:pPr>
        <w:jc w:val="both"/>
        <w:rPr>
          <w:rFonts w:cs="Times New Roman"/>
          <w:lang w:val="en-US"/>
        </w:rPr>
      </w:pPr>
      <w:r w:rsidRPr="002A008A">
        <w:rPr>
          <w:rFonts w:cs="Times New Roman"/>
          <w:b/>
          <w:lang w:val="en-US"/>
        </w:rPr>
        <w:t>April 5</w:t>
      </w:r>
      <w:r w:rsidR="008C505E" w:rsidRPr="002A008A">
        <w:rPr>
          <w:rFonts w:cs="Times New Roman"/>
          <w:b/>
          <w:lang w:val="en-US"/>
        </w:rPr>
        <w:t>, 2018, NEW YORK—</w:t>
      </w:r>
      <w:r w:rsidR="008C505E" w:rsidRPr="002A008A">
        <w:rPr>
          <w:rFonts w:cs="Times New Roman"/>
          <w:lang w:val="en-US"/>
        </w:rPr>
        <w:t xml:space="preserve"> The </w:t>
      </w:r>
      <w:r w:rsidR="008C505E" w:rsidRPr="002A008A">
        <w:rPr>
          <w:rFonts w:cs="Times New Roman"/>
          <w:b/>
          <w:lang w:val="en-US"/>
        </w:rPr>
        <w:t>Cultural Services of the French Embassy</w:t>
      </w:r>
      <w:r w:rsidR="008C505E" w:rsidRPr="002A008A">
        <w:rPr>
          <w:rFonts w:cs="Times New Roman"/>
          <w:lang w:val="en-US"/>
        </w:rPr>
        <w:t xml:space="preserve">, in partnership with </w:t>
      </w:r>
      <w:proofErr w:type="spellStart"/>
      <w:r w:rsidR="008C505E" w:rsidRPr="002A008A">
        <w:rPr>
          <w:rFonts w:cs="Times New Roman"/>
          <w:b/>
          <w:lang w:val="en-US"/>
        </w:rPr>
        <w:t>Unifrance</w:t>
      </w:r>
      <w:proofErr w:type="spellEnd"/>
      <w:r w:rsidR="008C505E" w:rsidRPr="002A008A">
        <w:rPr>
          <w:rFonts w:cs="Times New Roman"/>
          <w:lang w:val="en-US"/>
        </w:rPr>
        <w:t>, the</w:t>
      </w:r>
      <w:r w:rsidR="008C505E" w:rsidRPr="002A008A">
        <w:rPr>
          <w:rFonts w:cs="Times New Roman"/>
          <w:b/>
          <w:lang w:val="en-US"/>
        </w:rPr>
        <w:t xml:space="preserve"> </w:t>
      </w:r>
      <w:proofErr w:type="spellStart"/>
      <w:r w:rsidR="008C505E" w:rsidRPr="002A008A">
        <w:rPr>
          <w:rFonts w:cs="Times New Roman"/>
          <w:b/>
          <w:lang w:val="en-US"/>
        </w:rPr>
        <w:t>Institut</w:t>
      </w:r>
      <w:proofErr w:type="spellEnd"/>
      <w:r w:rsidR="008C505E" w:rsidRPr="002A008A">
        <w:rPr>
          <w:rFonts w:cs="Times New Roman"/>
          <w:b/>
          <w:lang w:val="en-US"/>
        </w:rPr>
        <w:t xml:space="preserve"> </w:t>
      </w:r>
      <w:proofErr w:type="spellStart"/>
      <w:r w:rsidR="00E746B6" w:rsidRPr="002A008A">
        <w:rPr>
          <w:rFonts w:cs="Times New Roman"/>
          <w:b/>
          <w:lang w:val="en-US"/>
        </w:rPr>
        <w:t>français</w:t>
      </w:r>
      <w:proofErr w:type="spellEnd"/>
      <w:r w:rsidR="00EF1C72" w:rsidRPr="002A008A">
        <w:rPr>
          <w:rFonts w:cs="Times New Roman"/>
          <w:lang w:val="en-US"/>
        </w:rPr>
        <w:t>,</w:t>
      </w:r>
      <w:r w:rsidR="008C505E" w:rsidRPr="002A008A">
        <w:rPr>
          <w:rFonts w:cs="Times New Roman"/>
          <w:lang w:val="en-US"/>
        </w:rPr>
        <w:t xml:space="preserve"> the </w:t>
      </w:r>
      <w:r w:rsidR="008C505E" w:rsidRPr="002A008A">
        <w:rPr>
          <w:rFonts w:cs="Times New Roman"/>
          <w:b/>
          <w:lang w:val="en-US"/>
        </w:rPr>
        <w:t>CNC</w:t>
      </w:r>
      <w:r w:rsidR="00EF1C72" w:rsidRPr="002A008A">
        <w:rPr>
          <w:rFonts w:cs="Times New Roman"/>
          <w:lang w:val="en-US"/>
        </w:rPr>
        <w:t>, and</w:t>
      </w:r>
      <w:r w:rsidR="00EF1C72" w:rsidRPr="002A008A">
        <w:rPr>
          <w:rFonts w:cs="Times New Roman"/>
          <w:b/>
          <w:lang w:val="en-US"/>
        </w:rPr>
        <w:t xml:space="preserve"> FACE Foundation</w:t>
      </w:r>
      <w:r w:rsidR="00EF1C72" w:rsidRPr="002A008A">
        <w:rPr>
          <w:rFonts w:cs="Times New Roman"/>
          <w:lang w:val="en-US"/>
        </w:rPr>
        <w:t>,</w:t>
      </w:r>
      <w:r w:rsidR="008C505E" w:rsidRPr="002A008A">
        <w:rPr>
          <w:rFonts w:cs="Times New Roman"/>
          <w:lang w:val="en-US"/>
        </w:rPr>
        <w:t xml:space="preserve"> </w:t>
      </w:r>
      <w:r w:rsidR="001D1765" w:rsidRPr="002A008A">
        <w:rPr>
          <w:rFonts w:cs="Times New Roman"/>
          <w:lang w:val="en-US"/>
        </w:rPr>
        <w:t xml:space="preserve">launch </w:t>
      </w:r>
      <w:r w:rsidR="008C505E" w:rsidRPr="002A008A">
        <w:rPr>
          <w:rFonts w:cs="Times New Roman"/>
          <w:b/>
          <w:lang w:val="en-US"/>
        </w:rPr>
        <w:t>French Immersion</w:t>
      </w:r>
      <w:r w:rsidR="008C505E" w:rsidRPr="002A008A">
        <w:rPr>
          <w:rFonts w:cs="Times New Roman"/>
          <w:lang w:val="en-US"/>
        </w:rPr>
        <w:t>, a new program</w:t>
      </w:r>
      <w:r w:rsidR="001D1765" w:rsidRPr="002A008A">
        <w:rPr>
          <w:rFonts w:cs="Times New Roman"/>
          <w:lang w:val="en-US"/>
        </w:rPr>
        <w:t xml:space="preserve"> aiming</w:t>
      </w:r>
      <w:r w:rsidR="008C505E" w:rsidRPr="002A008A">
        <w:rPr>
          <w:rFonts w:cs="Times New Roman"/>
          <w:lang w:val="en-US"/>
        </w:rPr>
        <w:t xml:space="preserve"> to </w:t>
      </w:r>
      <w:r w:rsidR="00D92507" w:rsidRPr="002A008A">
        <w:rPr>
          <w:rFonts w:cs="Times New Roman"/>
          <w:lang w:val="en-US"/>
        </w:rPr>
        <w:t xml:space="preserve">increase </w:t>
      </w:r>
      <w:r w:rsidR="0018353B" w:rsidRPr="002A008A">
        <w:rPr>
          <w:rFonts w:cs="Times New Roman"/>
          <w:lang w:val="en-US"/>
        </w:rPr>
        <w:t>the export</w:t>
      </w:r>
      <w:r w:rsidR="008C505E" w:rsidRPr="002A008A">
        <w:rPr>
          <w:rFonts w:cs="Times New Roman"/>
          <w:lang w:val="en-US"/>
        </w:rPr>
        <w:t xml:space="preserve"> </w:t>
      </w:r>
      <w:r w:rsidR="00181B3F" w:rsidRPr="002A008A">
        <w:rPr>
          <w:rFonts w:cs="Times New Roman"/>
          <w:lang w:val="en-US"/>
        </w:rPr>
        <w:t>of</w:t>
      </w:r>
      <w:r w:rsidR="008C505E" w:rsidRPr="002A008A">
        <w:rPr>
          <w:rFonts w:cs="Times New Roman"/>
          <w:lang w:val="en-US"/>
        </w:rPr>
        <w:t xml:space="preserve"> French </w:t>
      </w:r>
      <w:r w:rsidR="00057A4F" w:rsidRPr="002A008A">
        <w:rPr>
          <w:rFonts w:cs="Times New Roman"/>
          <w:lang w:val="en-US"/>
        </w:rPr>
        <w:t xml:space="preserve">augmented and virtual reality </w:t>
      </w:r>
      <w:r w:rsidR="008C505E" w:rsidRPr="002A008A">
        <w:rPr>
          <w:rFonts w:cs="Times New Roman"/>
          <w:lang w:val="en-US"/>
        </w:rPr>
        <w:t xml:space="preserve">projects and immersive experiences </w:t>
      </w:r>
      <w:r w:rsidR="0018353B" w:rsidRPr="002A008A">
        <w:rPr>
          <w:rFonts w:cs="Times New Roman"/>
          <w:lang w:val="en-US"/>
        </w:rPr>
        <w:t xml:space="preserve">to </w:t>
      </w:r>
      <w:r w:rsidR="008C505E" w:rsidRPr="002A008A">
        <w:rPr>
          <w:rFonts w:cs="Times New Roman"/>
          <w:lang w:val="en-US"/>
        </w:rPr>
        <w:t>the United States.</w:t>
      </w:r>
    </w:p>
    <w:p w:rsidR="00E746B6" w:rsidRPr="002A008A" w:rsidRDefault="00D92507" w:rsidP="002A008A">
      <w:pPr>
        <w:jc w:val="both"/>
        <w:rPr>
          <w:rFonts w:cs="Times New Roman"/>
          <w:color w:val="1F497D"/>
          <w:lang w:val="en-US"/>
        </w:rPr>
      </w:pPr>
      <w:r w:rsidRPr="002A008A">
        <w:rPr>
          <w:rFonts w:cs="Times New Roman"/>
          <w:lang w:val="en-US"/>
        </w:rPr>
        <w:t>The new program</w:t>
      </w:r>
      <w:r w:rsidR="00C8100C" w:rsidRPr="002A008A">
        <w:rPr>
          <w:rFonts w:cs="Times New Roman"/>
          <w:lang w:val="en-US"/>
        </w:rPr>
        <w:t xml:space="preserve"> </w:t>
      </w:r>
      <w:r w:rsidRPr="002A008A">
        <w:rPr>
          <w:rFonts w:cs="Times New Roman"/>
          <w:lang w:val="en-US"/>
        </w:rPr>
        <w:t xml:space="preserve">will </w:t>
      </w:r>
      <w:r w:rsidR="0018353B" w:rsidRPr="002A008A">
        <w:rPr>
          <w:rFonts w:cs="Times New Roman"/>
          <w:lang w:val="en-US"/>
        </w:rPr>
        <w:t xml:space="preserve">support </w:t>
      </w:r>
      <w:r w:rsidR="00E746B6" w:rsidRPr="002A008A">
        <w:rPr>
          <w:rFonts w:cs="Times New Roman"/>
          <w:lang w:val="en-US"/>
        </w:rPr>
        <w:t>immersive experiences made with digital and interactive tools</w:t>
      </w:r>
      <w:r w:rsidR="00EF1C72" w:rsidRPr="002A008A">
        <w:rPr>
          <w:rFonts w:cs="Times New Roman"/>
          <w:lang w:val="en-US"/>
        </w:rPr>
        <w:t xml:space="preserve"> including</w:t>
      </w:r>
      <w:r w:rsidRPr="002A008A">
        <w:rPr>
          <w:rFonts w:cs="Times New Roman"/>
          <w:lang w:val="en-US"/>
        </w:rPr>
        <w:t>,</w:t>
      </w:r>
      <w:r w:rsidR="00EF1C72" w:rsidRPr="002A008A">
        <w:rPr>
          <w:rFonts w:cs="Times New Roman"/>
          <w:lang w:val="en-US"/>
        </w:rPr>
        <w:t xml:space="preserve"> Virtual Reality (VR), 360 videos, Augmented Reality (AR), Mixed Reality (MR), </w:t>
      </w:r>
      <w:r w:rsidR="00E746B6" w:rsidRPr="002A008A">
        <w:rPr>
          <w:rFonts w:cs="Times New Roman"/>
          <w:lang w:val="en-US"/>
        </w:rPr>
        <w:t>vi</w:t>
      </w:r>
      <w:r w:rsidR="00EF1C72" w:rsidRPr="002A008A">
        <w:rPr>
          <w:rFonts w:cs="Times New Roman"/>
          <w:lang w:val="en-US"/>
        </w:rPr>
        <w:t xml:space="preserve">deo games, </w:t>
      </w:r>
      <w:r w:rsidR="00E746B6" w:rsidRPr="002A008A">
        <w:rPr>
          <w:rFonts w:cs="Times New Roman"/>
          <w:lang w:val="en-US"/>
        </w:rPr>
        <w:t>l</w:t>
      </w:r>
      <w:r w:rsidR="00EF1C72" w:rsidRPr="002A008A">
        <w:rPr>
          <w:rFonts w:cs="Times New Roman"/>
          <w:lang w:val="en-US"/>
        </w:rPr>
        <w:t xml:space="preserve">ocation-based VR, </w:t>
      </w:r>
      <w:r w:rsidR="00E746B6" w:rsidRPr="002A008A">
        <w:rPr>
          <w:rFonts w:cs="Times New Roman"/>
          <w:lang w:val="en-US"/>
        </w:rPr>
        <w:t>and i</w:t>
      </w:r>
      <w:r w:rsidR="00EF1C72" w:rsidRPr="002A008A">
        <w:rPr>
          <w:rFonts w:cs="Times New Roman"/>
          <w:lang w:val="en-US"/>
        </w:rPr>
        <w:t xml:space="preserve">mmersive </w:t>
      </w:r>
      <w:r w:rsidR="00E746B6" w:rsidRPr="002A008A">
        <w:rPr>
          <w:rFonts w:cs="Times New Roman"/>
          <w:lang w:val="en-US"/>
        </w:rPr>
        <w:t>a</w:t>
      </w:r>
      <w:r w:rsidR="00EF1C72" w:rsidRPr="002A008A">
        <w:rPr>
          <w:rFonts w:cs="Times New Roman"/>
          <w:lang w:val="en-US"/>
        </w:rPr>
        <w:t xml:space="preserve">rt involving new technologies. </w:t>
      </w:r>
      <w:r w:rsidR="000466DA" w:rsidRPr="002A008A">
        <w:rPr>
          <w:rFonts w:cs="Times New Roman"/>
          <w:lang w:val="en-US"/>
        </w:rPr>
        <w:t xml:space="preserve">The program accompanies the yearly selection of French projects </w:t>
      </w:r>
      <w:r w:rsidR="00E46B83" w:rsidRPr="002A008A">
        <w:rPr>
          <w:rFonts w:cs="Times New Roman"/>
          <w:lang w:val="en-US"/>
        </w:rPr>
        <w:t>presented at</w:t>
      </w:r>
      <w:r w:rsidR="000466DA" w:rsidRPr="002A008A">
        <w:rPr>
          <w:rFonts w:cs="Times New Roman"/>
          <w:lang w:val="en-US"/>
        </w:rPr>
        <w:t xml:space="preserve"> festivals and cultural institutions</w:t>
      </w:r>
      <w:r w:rsidR="00E46B83" w:rsidRPr="002A008A">
        <w:rPr>
          <w:rFonts w:cs="Times New Roman"/>
          <w:lang w:val="en-US"/>
        </w:rPr>
        <w:t xml:space="preserve"> in the United States. </w:t>
      </w:r>
      <w:r w:rsidR="00E746B6" w:rsidRPr="002A008A">
        <w:rPr>
          <w:rFonts w:cs="Times New Roman"/>
          <w:lang w:val="en-US"/>
        </w:rPr>
        <w:t xml:space="preserve">Grants are intended to </w:t>
      </w:r>
      <w:r w:rsidR="00C8100C" w:rsidRPr="002A008A">
        <w:rPr>
          <w:rFonts w:cs="Times New Roman"/>
          <w:lang w:val="en-US"/>
        </w:rPr>
        <w:t xml:space="preserve">help fund </w:t>
      </w:r>
      <w:r w:rsidR="00E746B6" w:rsidRPr="002A008A">
        <w:rPr>
          <w:rFonts w:cs="Times New Roman"/>
          <w:lang w:val="en-US"/>
        </w:rPr>
        <w:t xml:space="preserve">the </w:t>
      </w:r>
      <w:r w:rsidR="005835BA">
        <w:rPr>
          <w:rFonts w:cs="Times New Roman"/>
          <w:lang w:val="en-US"/>
        </w:rPr>
        <w:t>diffusion</w:t>
      </w:r>
      <w:r w:rsidR="00E746B6" w:rsidRPr="002A008A">
        <w:rPr>
          <w:rFonts w:cs="Times New Roman"/>
          <w:lang w:val="en-US"/>
        </w:rPr>
        <w:t xml:space="preserve"> of the work in the US. </w:t>
      </w:r>
      <w:r w:rsidR="00EF1C72" w:rsidRPr="002A008A">
        <w:rPr>
          <w:rFonts w:cs="Times New Roman"/>
          <w:lang w:val="en-US"/>
        </w:rPr>
        <w:t>More information</w:t>
      </w:r>
      <w:r w:rsidR="00E746B6" w:rsidRPr="002A008A">
        <w:rPr>
          <w:rFonts w:cs="Times New Roman"/>
          <w:lang w:val="en-US"/>
        </w:rPr>
        <w:t xml:space="preserve"> is available here</w:t>
      </w:r>
      <w:r w:rsidR="00EF1C72" w:rsidRPr="002A008A">
        <w:rPr>
          <w:rFonts w:cs="Times New Roman"/>
          <w:lang w:val="en-US"/>
        </w:rPr>
        <w:t xml:space="preserve">: </w:t>
      </w:r>
      <w:hyperlink r:id="rId10" w:history="1">
        <w:r w:rsidR="003D59C4" w:rsidRPr="002A008A">
          <w:rPr>
            <w:rStyle w:val="Lienhypertexte"/>
            <w:rFonts w:cs="Times New Roman"/>
            <w:lang w:val="en-US"/>
          </w:rPr>
          <w:t>http://frenchculture.org/grants-and-programs/film-tv-and-new-media/7756-french-immersion</w:t>
        </w:r>
      </w:hyperlink>
      <w:r w:rsidR="003D59C4" w:rsidRPr="002A008A">
        <w:rPr>
          <w:rFonts w:cs="Times New Roman"/>
          <w:color w:val="1F497D"/>
          <w:lang w:val="en-US"/>
        </w:rPr>
        <w:t xml:space="preserve">. </w:t>
      </w:r>
    </w:p>
    <w:p w:rsidR="00F30494" w:rsidRPr="002A008A" w:rsidRDefault="00C8100C" w:rsidP="002A008A">
      <w:pPr>
        <w:jc w:val="both"/>
        <w:rPr>
          <w:rFonts w:cs="Times New Roman"/>
          <w:lang w:val="en-US"/>
        </w:rPr>
      </w:pPr>
      <w:r w:rsidRPr="002A008A">
        <w:rPr>
          <w:rFonts w:cs="Times New Roman"/>
          <w:lang w:val="en-US"/>
        </w:rPr>
        <w:t>This spring, s</w:t>
      </w:r>
      <w:r w:rsidR="00CE1FBD" w:rsidRPr="002A008A">
        <w:rPr>
          <w:rFonts w:cs="Times New Roman"/>
          <w:lang w:val="en-US"/>
        </w:rPr>
        <w:t xml:space="preserve">everal </w:t>
      </w:r>
      <w:r w:rsidRPr="002A008A">
        <w:rPr>
          <w:rFonts w:cs="Times New Roman"/>
          <w:lang w:val="en-US"/>
        </w:rPr>
        <w:t xml:space="preserve">French Immersion </w:t>
      </w:r>
      <w:r w:rsidR="00E746B6" w:rsidRPr="002A008A">
        <w:rPr>
          <w:rFonts w:cs="Times New Roman"/>
          <w:lang w:val="en-US"/>
        </w:rPr>
        <w:t>grantees</w:t>
      </w:r>
      <w:r w:rsidR="0018353B" w:rsidRPr="002A008A">
        <w:rPr>
          <w:rFonts w:cs="Times New Roman"/>
          <w:lang w:val="en-US"/>
        </w:rPr>
        <w:t xml:space="preserve"> </w:t>
      </w:r>
      <w:r w:rsidR="00F30494" w:rsidRPr="002A008A">
        <w:rPr>
          <w:rFonts w:cs="Times New Roman"/>
          <w:lang w:val="en-US"/>
        </w:rPr>
        <w:t xml:space="preserve">will be </w:t>
      </w:r>
      <w:r w:rsidR="00E746B6" w:rsidRPr="002A008A">
        <w:rPr>
          <w:rFonts w:cs="Times New Roman"/>
          <w:lang w:val="en-US"/>
        </w:rPr>
        <w:t xml:space="preserve">presented </w:t>
      </w:r>
      <w:r w:rsidR="00F30494" w:rsidRPr="002A008A">
        <w:rPr>
          <w:rFonts w:cs="Times New Roman"/>
          <w:lang w:val="en-US"/>
        </w:rPr>
        <w:t>at the Tribeca Film Festival</w:t>
      </w:r>
      <w:r w:rsidRPr="002A008A">
        <w:rPr>
          <w:rFonts w:cs="Times New Roman"/>
          <w:lang w:val="en-US"/>
        </w:rPr>
        <w:t xml:space="preserve"> (</w:t>
      </w:r>
      <w:r w:rsidR="00F30494" w:rsidRPr="002A008A">
        <w:rPr>
          <w:rFonts w:cs="Times New Roman"/>
          <w:lang w:val="en-US"/>
        </w:rPr>
        <w:t>April 18-29</w:t>
      </w:r>
      <w:r w:rsidRPr="002A008A">
        <w:rPr>
          <w:rFonts w:cs="Times New Roman"/>
          <w:lang w:val="en-US"/>
        </w:rPr>
        <w:t xml:space="preserve">) </w:t>
      </w:r>
      <w:r w:rsidR="0018353B" w:rsidRPr="002A008A">
        <w:rPr>
          <w:rFonts w:cs="Times New Roman"/>
          <w:lang w:val="en-US"/>
        </w:rPr>
        <w:t xml:space="preserve">in New York, </w:t>
      </w:r>
      <w:r w:rsidR="00CE1FBD" w:rsidRPr="002A008A">
        <w:rPr>
          <w:rFonts w:cs="Times New Roman"/>
          <w:lang w:val="en-US"/>
        </w:rPr>
        <w:t>including</w:t>
      </w:r>
      <w:r w:rsidR="00F30494" w:rsidRPr="002A008A">
        <w:rPr>
          <w:rFonts w:cs="Times New Roman"/>
          <w:lang w:val="en-US"/>
        </w:rPr>
        <w:t xml:space="preserve"> “</w:t>
      </w:r>
      <w:proofErr w:type="spellStart"/>
      <w:r w:rsidR="00F30494" w:rsidRPr="002A008A">
        <w:rPr>
          <w:rFonts w:cs="Times New Roman"/>
          <w:lang w:val="en-US"/>
        </w:rPr>
        <w:t>BattleScar</w:t>
      </w:r>
      <w:proofErr w:type="spellEnd"/>
      <w:r w:rsidR="00F30494" w:rsidRPr="002A008A">
        <w:rPr>
          <w:rFonts w:cs="Times New Roman"/>
          <w:lang w:val="en-US"/>
        </w:rPr>
        <w:t xml:space="preserve">” </w:t>
      </w:r>
      <w:r w:rsidR="00816423" w:rsidRPr="002A008A">
        <w:rPr>
          <w:rFonts w:cs="Times New Roman"/>
          <w:lang w:val="en-US"/>
        </w:rPr>
        <w:t xml:space="preserve">(New York Premiere) </w:t>
      </w:r>
      <w:r w:rsidR="00F30494" w:rsidRPr="002A008A">
        <w:rPr>
          <w:rFonts w:cs="Times New Roman"/>
          <w:lang w:val="en-US"/>
        </w:rPr>
        <w:t xml:space="preserve">by Nico </w:t>
      </w:r>
      <w:proofErr w:type="spellStart"/>
      <w:r w:rsidR="00F30494" w:rsidRPr="002A008A">
        <w:rPr>
          <w:rFonts w:cs="Times New Roman"/>
          <w:lang w:val="en-US"/>
        </w:rPr>
        <w:t>Casavecchia</w:t>
      </w:r>
      <w:proofErr w:type="spellEnd"/>
      <w:r w:rsidRPr="002A008A">
        <w:rPr>
          <w:rFonts w:cs="Times New Roman"/>
          <w:lang w:val="en-US"/>
        </w:rPr>
        <w:t xml:space="preserve"> </w:t>
      </w:r>
      <w:r w:rsidR="00816423" w:rsidRPr="002A008A">
        <w:rPr>
          <w:rFonts w:cs="Times New Roman"/>
          <w:lang w:val="en-US"/>
        </w:rPr>
        <w:t>and</w:t>
      </w:r>
      <w:r w:rsidR="00F30494" w:rsidRPr="002A008A">
        <w:rPr>
          <w:rFonts w:cs="Times New Roman"/>
          <w:lang w:val="en-US"/>
        </w:rPr>
        <w:t xml:space="preserve"> </w:t>
      </w:r>
      <w:r w:rsidR="00816423" w:rsidRPr="002A008A">
        <w:rPr>
          <w:rFonts w:cs="Times New Roman"/>
          <w:lang w:val="en-US"/>
        </w:rPr>
        <w:t>Martín Allais</w:t>
      </w:r>
      <w:r w:rsidR="00F30494" w:rsidRPr="002A008A">
        <w:rPr>
          <w:rFonts w:cs="Times New Roman"/>
          <w:lang w:val="en-US"/>
        </w:rPr>
        <w:t xml:space="preserve">, “Firebird: The Unfinished” by Balthazar </w:t>
      </w:r>
      <w:proofErr w:type="spellStart"/>
      <w:r w:rsidR="00F30494" w:rsidRPr="002A008A">
        <w:rPr>
          <w:rFonts w:cs="Times New Roman"/>
          <w:lang w:val="en-US"/>
        </w:rPr>
        <w:t>Auxietre</w:t>
      </w:r>
      <w:proofErr w:type="spellEnd"/>
      <w:r w:rsidRPr="002A008A">
        <w:rPr>
          <w:rFonts w:cs="Times New Roman"/>
          <w:lang w:val="en-US"/>
        </w:rPr>
        <w:t xml:space="preserve"> (World Premiere),</w:t>
      </w:r>
      <w:r w:rsidR="00F30494" w:rsidRPr="002A008A">
        <w:rPr>
          <w:rFonts w:cs="Times New Roman"/>
          <w:lang w:val="en-US"/>
        </w:rPr>
        <w:t xml:space="preserve"> and “Vestige” by Aaron Bradbury</w:t>
      </w:r>
      <w:r w:rsidRPr="002A008A">
        <w:rPr>
          <w:rFonts w:cs="Times New Roman"/>
          <w:lang w:val="en-US"/>
        </w:rPr>
        <w:t xml:space="preserve"> (World Premiere)</w:t>
      </w:r>
      <w:r w:rsidR="00F30494" w:rsidRPr="002A008A">
        <w:rPr>
          <w:rFonts w:cs="Times New Roman"/>
          <w:lang w:val="en-US"/>
        </w:rPr>
        <w:t xml:space="preserve">. </w:t>
      </w:r>
    </w:p>
    <w:p w:rsidR="00181B3F" w:rsidRPr="002A008A" w:rsidRDefault="00181B3F" w:rsidP="002A008A">
      <w:pPr>
        <w:jc w:val="both"/>
        <w:rPr>
          <w:rFonts w:cs="Times New Roman"/>
          <w:lang w:val="en-US"/>
        </w:rPr>
      </w:pPr>
      <w:r w:rsidRPr="002A008A">
        <w:rPr>
          <w:rFonts w:cs="Times New Roman"/>
          <w:lang w:val="en-US"/>
        </w:rPr>
        <w:t>“</w:t>
      </w:r>
      <w:r w:rsidR="00D47B4C" w:rsidRPr="002A008A">
        <w:rPr>
          <w:rFonts w:cs="Times New Roman"/>
          <w:lang w:val="en-US"/>
        </w:rPr>
        <w:t>While a</w:t>
      </w:r>
      <w:r w:rsidR="009F548D" w:rsidRPr="002A008A">
        <w:rPr>
          <w:rFonts w:cs="Times New Roman"/>
          <w:lang w:val="en-US"/>
        </w:rPr>
        <w:t xml:space="preserve">rtists </w:t>
      </w:r>
      <w:r w:rsidR="00CE1FBD" w:rsidRPr="002A008A">
        <w:rPr>
          <w:rFonts w:cs="Times New Roman"/>
          <w:lang w:val="en-US"/>
        </w:rPr>
        <w:t>in France often</w:t>
      </w:r>
      <w:r w:rsidR="009F548D" w:rsidRPr="002A008A">
        <w:rPr>
          <w:rFonts w:cs="Times New Roman"/>
          <w:lang w:val="en-US"/>
        </w:rPr>
        <w:t xml:space="preserve"> </w:t>
      </w:r>
      <w:r w:rsidR="00D47B4C" w:rsidRPr="002A008A">
        <w:rPr>
          <w:rFonts w:cs="Times New Roman"/>
          <w:lang w:val="en-US"/>
        </w:rPr>
        <w:t xml:space="preserve">benefit </w:t>
      </w:r>
      <w:r w:rsidR="00EF6846" w:rsidRPr="002A008A">
        <w:rPr>
          <w:rFonts w:cs="Times New Roman"/>
          <w:lang w:val="en-US"/>
        </w:rPr>
        <w:t>from</w:t>
      </w:r>
      <w:r w:rsidR="009F548D" w:rsidRPr="002A008A">
        <w:rPr>
          <w:rFonts w:cs="Times New Roman"/>
          <w:lang w:val="en-US"/>
        </w:rPr>
        <w:t xml:space="preserve"> financial support for the production of VR project</w:t>
      </w:r>
      <w:r w:rsidR="00CE1FBD" w:rsidRPr="002A008A">
        <w:rPr>
          <w:rFonts w:cs="Times New Roman"/>
          <w:lang w:val="en-US"/>
        </w:rPr>
        <w:t>s</w:t>
      </w:r>
      <w:r w:rsidR="009F548D" w:rsidRPr="002A008A">
        <w:rPr>
          <w:rFonts w:cs="Times New Roman"/>
          <w:lang w:val="en-US"/>
        </w:rPr>
        <w:t xml:space="preserve"> </w:t>
      </w:r>
      <w:r w:rsidR="00CE1FBD" w:rsidRPr="002A008A">
        <w:rPr>
          <w:rFonts w:cs="Times New Roman"/>
          <w:lang w:val="en-US"/>
        </w:rPr>
        <w:t>at home</w:t>
      </w:r>
      <w:r w:rsidR="00D47B4C" w:rsidRPr="002A008A">
        <w:rPr>
          <w:rFonts w:cs="Times New Roman"/>
          <w:lang w:val="en-US"/>
        </w:rPr>
        <w:t xml:space="preserve">, it </w:t>
      </w:r>
      <w:r w:rsidR="00CE1FBD" w:rsidRPr="002A008A">
        <w:rPr>
          <w:rFonts w:cs="Times New Roman"/>
          <w:lang w:val="en-US"/>
        </w:rPr>
        <w:t>can be a</w:t>
      </w:r>
      <w:r w:rsidR="00D47B4C" w:rsidRPr="002A008A">
        <w:rPr>
          <w:rFonts w:cs="Times New Roman"/>
          <w:lang w:val="en-US"/>
        </w:rPr>
        <w:t xml:space="preserve"> s</w:t>
      </w:r>
      <w:r w:rsidR="00EF6846" w:rsidRPr="002A008A">
        <w:rPr>
          <w:rFonts w:cs="Times New Roman"/>
          <w:lang w:val="en-US"/>
        </w:rPr>
        <w:t>truggle to export and present</w:t>
      </w:r>
      <w:r w:rsidR="00D47B4C" w:rsidRPr="002A008A">
        <w:rPr>
          <w:rFonts w:cs="Times New Roman"/>
          <w:lang w:val="en-US"/>
        </w:rPr>
        <w:t xml:space="preserve"> work abroad</w:t>
      </w:r>
      <w:r w:rsidR="009F548D" w:rsidRPr="002A008A">
        <w:rPr>
          <w:rFonts w:cs="Times New Roman"/>
          <w:lang w:val="en-US"/>
        </w:rPr>
        <w:t xml:space="preserve">” said </w:t>
      </w:r>
      <w:proofErr w:type="spellStart"/>
      <w:r w:rsidR="009F548D" w:rsidRPr="002A008A">
        <w:rPr>
          <w:rFonts w:cs="Times New Roman"/>
          <w:b/>
          <w:lang w:val="en-US"/>
        </w:rPr>
        <w:t>Bénédicte</w:t>
      </w:r>
      <w:proofErr w:type="spellEnd"/>
      <w:r w:rsidR="009F548D" w:rsidRPr="002A008A">
        <w:rPr>
          <w:rFonts w:cs="Times New Roman"/>
          <w:b/>
          <w:lang w:val="en-US"/>
        </w:rPr>
        <w:t xml:space="preserve"> de Montlaur, Cultural Counselor of the French Embassy</w:t>
      </w:r>
      <w:r w:rsidR="00CE1FBD" w:rsidRPr="002A008A">
        <w:rPr>
          <w:rFonts w:cs="Times New Roman"/>
          <w:lang w:val="en-US"/>
        </w:rPr>
        <w:t>.</w:t>
      </w:r>
      <w:r w:rsidR="009F548D" w:rsidRPr="002A008A">
        <w:rPr>
          <w:rFonts w:cs="Times New Roman"/>
          <w:lang w:val="en-US"/>
        </w:rPr>
        <w:t xml:space="preserve"> </w:t>
      </w:r>
      <w:r w:rsidR="00D47B4C" w:rsidRPr="002A008A">
        <w:rPr>
          <w:rFonts w:cs="Times New Roman"/>
          <w:lang w:val="en-US"/>
        </w:rPr>
        <w:t>“</w:t>
      </w:r>
      <w:r w:rsidR="00CE1FBD" w:rsidRPr="002A008A">
        <w:rPr>
          <w:rFonts w:cs="Times New Roman"/>
          <w:lang w:val="en-US"/>
        </w:rPr>
        <w:t>Raising the visibility of French VR in the US</w:t>
      </w:r>
      <w:r w:rsidR="00EF6846" w:rsidRPr="002A008A">
        <w:rPr>
          <w:rFonts w:cs="Times New Roman"/>
          <w:lang w:val="en-US"/>
        </w:rPr>
        <w:t xml:space="preserve"> </w:t>
      </w:r>
      <w:r w:rsidR="00B64F96" w:rsidRPr="002A008A">
        <w:rPr>
          <w:rFonts w:cs="Times New Roman"/>
          <w:lang w:val="en-US"/>
        </w:rPr>
        <w:t>has been part of our mission</w:t>
      </w:r>
      <w:r w:rsidR="00CE1FBD" w:rsidRPr="002A008A">
        <w:rPr>
          <w:rFonts w:cs="Times New Roman"/>
          <w:lang w:val="en-US"/>
        </w:rPr>
        <w:t xml:space="preserve"> at the French Embassy for</w:t>
      </w:r>
      <w:r w:rsidR="00B64F96" w:rsidRPr="002A008A">
        <w:rPr>
          <w:rFonts w:cs="Times New Roman"/>
          <w:lang w:val="en-US"/>
        </w:rPr>
        <w:t xml:space="preserve"> </w:t>
      </w:r>
      <w:r w:rsidR="00CE1FBD" w:rsidRPr="002A008A">
        <w:rPr>
          <w:rFonts w:cs="Times New Roman"/>
          <w:lang w:val="en-US"/>
        </w:rPr>
        <w:t>several years.</w:t>
      </w:r>
      <w:r w:rsidR="001D7B58" w:rsidRPr="002A008A">
        <w:rPr>
          <w:rFonts w:cs="Times New Roman"/>
          <w:lang w:val="en-US"/>
        </w:rPr>
        <w:t xml:space="preserve"> </w:t>
      </w:r>
      <w:r w:rsidR="00CE1FBD" w:rsidRPr="002A008A">
        <w:rPr>
          <w:rFonts w:cs="Times New Roman"/>
          <w:lang w:val="en-US"/>
        </w:rPr>
        <w:t>T</w:t>
      </w:r>
      <w:r w:rsidR="001D7B58" w:rsidRPr="002A008A">
        <w:rPr>
          <w:rFonts w:cs="Times New Roman"/>
          <w:lang w:val="en-US"/>
        </w:rPr>
        <w:t>oday, we</w:t>
      </w:r>
      <w:r w:rsidR="00B64F96" w:rsidRPr="002A008A">
        <w:rPr>
          <w:rFonts w:cs="Times New Roman"/>
          <w:lang w:val="en-US"/>
        </w:rPr>
        <w:t xml:space="preserve"> </w:t>
      </w:r>
      <w:r w:rsidR="00C8100C" w:rsidRPr="002A008A">
        <w:rPr>
          <w:rFonts w:cs="Times New Roman"/>
          <w:lang w:val="en-US"/>
        </w:rPr>
        <w:t>intend</w:t>
      </w:r>
      <w:r w:rsidR="00CE1FBD" w:rsidRPr="002A008A">
        <w:rPr>
          <w:rFonts w:cs="Times New Roman"/>
          <w:lang w:val="en-US"/>
        </w:rPr>
        <w:t xml:space="preserve"> </w:t>
      </w:r>
      <w:r w:rsidR="00B64F96" w:rsidRPr="002A008A">
        <w:rPr>
          <w:rFonts w:cs="Times New Roman"/>
          <w:lang w:val="en-US"/>
        </w:rPr>
        <w:t>to</w:t>
      </w:r>
      <w:r w:rsidR="00057A4F" w:rsidRPr="002A008A">
        <w:rPr>
          <w:rFonts w:cs="Times New Roman"/>
          <w:lang w:val="en-US"/>
        </w:rPr>
        <w:t xml:space="preserve"> </w:t>
      </w:r>
      <w:r w:rsidR="00CE1FBD" w:rsidRPr="002A008A">
        <w:rPr>
          <w:rFonts w:cs="Times New Roman"/>
          <w:lang w:val="en-US"/>
        </w:rPr>
        <w:t xml:space="preserve">expand this mission </w:t>
      </w:r>
      <w:r w:rsidR="00C8100C" w:rsidRPr="002A008A">
        <w:rPr>
          <w:rFonts w:cs="Times New Roman"/>
          <w:lang w:val="en-US"/>
        </w:rPr>
        <w:t xml:space="preserve">to provide French artists with the support they need to increase their visibility in the US, </w:t>
      </w:r>
      <w:r w:rsidR="00746E1E" w:rsidRPr="002A008A">
        <w:rPr>
          <w:rFonts w:cs="Times New Roman"/>
          <w:lang w:val="en-US"/>
        </w:rPr>
        <w:t xml:space="preserve">and to do so, we have </w:t>
      </w:r>
      <w:r w:rsidR="00B64F96" w:rsidRPr="002A008A">
        <w:rPr>
          <w:rFonts w:cs="Times New Roman"/>
          <w:lang w:val="en-US"/>
        </w:rPr>
        <w:t>join</w:t>
      </w:r>
      <w:r w:rsidR="00746E1E" w:rsidRPr="002A008A">
        <w:rPr>
          <w:rFonts w:cs="Times New Roman"/>
          <w:lang w:val="en-US"/>
        </w:rPr>
        <w:t>ed</w:t>
      </w:r>
      <w:r w:rsidR="00B64F96" w:rsidRPr="002A008A">
        <w:rPr>
          <w:rFonts w:cs="Times New Roman"/>
          <w:lang w:val="en-US"/>
        </w:rPr>
        <w:t xml:space="preserve"> forces</w:t>
      </w:r>
      <w:r w:rsidR="00D47B4C" w:rsidRPr="002A008A">
        <w:rPr>
          <w:rFonts w:cs="Times New Roman"/>
          <w:lang w:val="en-US"/>
        </w:rPr>
        <w:t xml:space="preserve"> with</w:t>
      </w:r>
      <w:r w:rsidR="00057A4F" w:rsidRPr="002A008A">
        <w:rPr>
          <w:rFonts w:cs="Times New Roman"/>
          <w:lang w:val="en-US"/>
        </w:rPr>
        <w:t xml:space="preserve"> </w:t>
      </w:r>
      <w:r w:rsidR="00CE1FBD" w:rsidRPr="002A008A">
        <w:rPr>
          <w:rFonts w:cs="Times New Roman"/>
          <w:lang w:val="en-US"/>
        </w:rPr>
        <w:t xml:space="preserve">our </w:t>
      </w:r>
      <w:r w:rsidR="00D47B4C" w:rsidRPr="002A008A">
        <w:rPr>
          <w:rFonts w:cs="Times New Roman"/>
          <w:lang w:val="en-US"/>
        </w:rPr>
        <w:t xml:space="preserve">French </w:t>
      </w:r>
      <w:r w:rsidR="00CE1FBD" w:rsidRPr="002A008A">
        <w:rPr>
          <w:rFonts w:cs="Times New Roman"/>
          <w:lang w:val="en-US"/>
        </w:rPr>
        <w:t>partners:</w:t>
      </w:r>
      <w:r w:rsidR="00D47B4C" w:rsidRPr="002A008A">
        <w:rPr>
          <w:rFonts w:cs="Times New Roman"/>
          <w:lang w:val="en-US"/>
        </w:rPr>
        <w:t xml:space="preserve"> </w:t>
      </w:r>
      <w:proofErr w:type="spellStart"/>
      <w:r w:rsidR="00D47B4C" w:rsidRPr="002A008A">
        <w:rPr>
          <w:rFonts w:cs="Times New Roman"/>
          <w:lang w:val="en-US"/>
        </w:rPr>
        <w:t>UniFrance</w:t>
      </w:r>
      <w:proofErr w:type="spellEnd"/>
      <w:r w:rsidR="0049296F" w:rsidRPr="002A008A">
        <w:rPr>
          <w:rFonts w:cs="Times New Roman"/>
          <w:lang w:val="en-US"/>
        </w:rPr>
        <w:t xml:space="preserve">, the </w:t>
      </w:r>
      <w:proofErr w:type="spellStart"/>
      <w:r w:rsidR="0049296F" w:rsidRPr="002A008A">
        <w:rPr>
          <w:rFonts w:cs="Times New Roman"/>
          <w:lang w:val="en-US"/>
        </w:rPr>
        <w:t>Institut</w:t>
      </w:r>
      <w:proofErr w:type="spellEnd"/>
      <w:r w:rsidR="0049296F" w:rsidRPr="002A008A">
        <w:rPr>
          <w:rFonts w:cs="Times New Roman"/>
          <w:lang w:val="en-US"/>
        </w:rPr>
        <w:t xml:space="preserve"> </w:t>
      </w:r>
      <w:proofErr w:type="spellStart"/>
      <w:r w:rsidR="0049296F" w:rsidRPr="002A008A">
        <w:rPr>
          <w:rFonts w:cs="Times New Roman"/>
          <w:lang w:val="en-US"/>
        </w:rPr>
        <w:t>français</w:t>
      </w:r>
      <w:proofErr w:type="spellEnd"/>
      <w:r w:rsidR="00CE1FBD" w:rsidRPr="002A008A">
        <w:rPr>
          <w:rFonts w:cs="Times New Roman"/>
          <w:lang w:val="en-US"/>
        </w:rPr>
        <w:t>,</w:t>
      </w:r>
      <w:r w:rsidR="00746E1E" w:rsidRPr="002A008A">
        <w:rPr>
          <w:rFonts w:cs="Times New Roman"/>
          <w:lang w:val="en-US"/>
        </w:rPr>
        <w:t xml:space="preserve"> the</w:t>
      </w:r>
      <w:r w:rsidR="00D47B4C" w:rsidRPr="002A008A">
        <w:rPr>
          <w:rFonts w:cs="Times New Roman"/>
          <w:lang w:val="en-US"/>
        </w:rPr>
        <w:t xml:space="preserve"> CNC</w:t>
      </w:r>
      <w:r w:rsidR="0049296F" w:rsidRPr="002A008A">
        <w:rPr>
          <w:rFonts w:cs="Times New Roman"/>
          <w:lang w:val="en-US"/>
        </w:rPr>
        <w:t>,</w:t>
      </w:r>
      <w:r w:rsidR="00D47B4C" w:rsidRPr="002A008A">
        <w:rPr>
          <w:rFonts w:cs="Times New Roman"/>
          <w:lang w:val="en-US"/>
        </w:rPr>
        <w:t xml:space="preserve"> </w:t>
      </w:r>
      <w:r w:rsidR="00CE1FBD" w:rsidRPr="002A008A">
        <w:rPr>
          <w:rFonts w:cs="Times New Roman"/>
          <w:lang w:val="en-US"/>
        </w:rPr>
        <w:t>and FACE Foundation</w:t>
      </w:r>
      <w:r w:rsidR="00EF6846" w:rsidRPr="002A008A">
        <w:rPr>
          <w:rFonts w:cs="Times New Roman"/>
          <w:lang w:val="en-US"/>
        </w:rPr>
        <w:t>.</w:t>
      </w:r>
      <w:r w:rsidR="009F548D" w:rsidRPr="002A008A">
        <w:rPr>
          <w:rFonts w:cs="Times New Roman"/>
          <w:lang w:val="en-US"/>
        </w:rPr>
        <w:t xml:space="preserve">” </w:t>
      </w:r>
    </w:p>
    <w:p w:rsidR="005835BA" w:rsidRDefault="00740844" w:rsidP="002A008A">
      <w:pPr>
        <w:jc w:val="both"/>
        <w:rPr>
          <w:rFonts w:cs="Times New Roman"/>
          <w:lang w:val="en-US"/>
        </w:rPr>
      </w:pPr>
      <w:r w:rsidRPr="002A008A">
        <w:rPr>
          <w:rFonts w:cs="Times New Roman"/>
          <w:lang w:val="en-US"/>
        </w:rPr>
        <w:t xml:space="preserve">This initiative </w:t>
      </w:r>
      <w:r w:rsidR="00C8100C" w:rsidRPr="002A008A">
        <w:rPr>
          <w:rFonts w:cs="Times New Roman"/>
          <w:lang w:val="en-US"/>
        </w:rPr>
        <w:t xml:space="preserve">is part of </w:t>
      </w:r>
      <w:r w:rsidR="00746E1E" w:rsidRPr="002A008A">
        <w:rPr>
          <w:rFonts w:cs="Times New Roman"/>
          <w:lang w:val="en-US"/>
        </w:rPr>
        <w:t>an increasing interest</w:t>
      </w:r>
      <w:r w:rsidR="00057A4F" w:rsidRPr="002A008A">
        <w:rPr>
          <w:rFonts w:cs="Times New Roman"/>
          <w:lang w:val="en-US"/>
        </w:rPr>
        <w:t xml:space="preserve"> in the</w:t>
      </w:r>
      <w:r w:rsidRPr="002A008A">
        <w:rPr>
          <w:rFonts w:cs="Times New Roman"/>
          <w:lang w:val="en-US"/>
        </w:rPr>
        <w:t xml:space="preserve"> development of VR and immersive projects in </w:t>
      </w:r>
      <w:r w:rsidR="00C8100C" w:rsidRPr="002A008A">
        <w:rPr>
          <w:rFonts w:cs="Times New Roman"/>
          <w:lang w:val="en-US"/>
        </w:rPr>
        <w:t xml:space="preserve">Europe and </w:t>
      </w:r>
      <w:r w:rsidRPr="002A008A">
        <w:rPr>
          <w:rFonts w:cs="Times New Roman"/>
          <w:lang w:val="en-US"/>
        </w:rPr>
        <w:t xml:space="preserve">the United States. Over the past few years, </w:t>
      </w:r>
      <w:r w:rsidR="001143C0" w:rsidRPr="002A008A">
        <w:rPr>
          <w:rFonts w:cs="Times New Roman"/>
          <w:lang w:val="en-US"/>
        </w:rPr>
        <w:t xml:space="preserve">movie directors in the United States—including Alejandro </w:t>
      </w:r>
      <w:proofErr w:type="spellStart"/>
      <w:r w:rsidR="001143C0" w:rsidRPr="002A008A">
        <w:rPr>
          <w:rFonts w:cs="Times New Roman"/>
          <w:lang w:val="en-US"/>
        </w:rPr>
        <w:t>Iñárritu</w:t>
      </w:r>
      <w:proofErr w:type="spellEnd"/>
      <w:r w:rsidR="001143C0" w:rsidRPr="002A008A">
        <w:rPr>
          <w:rFonts w:cs="Times New Roman"/>
          <w:lang w:val="en-US"/>
        </w:rPr>
        <w:t xml:space="preserve">, Wes Anderson, </w:t>
      </w:r>
      <w:proofErr w:type="gramStart"/>
      <w:r w:rsidR="001143C0" w:rsidRPr="002A008A">
        <w:rPr>
          <w:rFonts w:cs="Times New Roman"/>
          <w:lang w:val="en-US"/>
        </w:rPr>
        <w:t>Darren</w:t>
      </w:r>
      <w:proofErr w:type="gramEnd"/>
      <w:r w:rsidR="001143C0" w:rsidRPr="002A008A">
        <w:rPr>
          <w:rFonts w:cs="Times New Roman"/>
          <w:lang w:val="en-US"/>
        </w:rPr>
        <w:t xml:space="preserve"> Aronofsky—have </w:t>
      </w:r>
      <w:r w:rsidR="00746E1E" w:rsidRPr="002A008A">
        <w:rPr>
          <w:rFonts w:cs="Times New Roman"/>
          <w:lang w:val="en-US"/>
        </w:rPr>
        <w:t>begun working with</w:t>
      </w:r>
      <w:r w:rsidR="001143C0" w:rsidRPr="002A008A">
        <w:rPr>
          <w:rFonts w:cs="Times New Roman"/>
          <w:lang w:val="en-US"/>
        </w:rPr>
        <w:t xml:space="preserve"> VR</w:t>
      </w:r>
      <w:r w:rsidR="00EB02B7" w:rsidRPr="002A008A">
        <w:rPr>
          <w:rFonts w:cs="Times New Roman"/>
          <w:lang w:val="en-US"/>
        </w:rPr>
        <w:t>.</w:t>
      </w:r>
    </w:p>
    <w:p w:rsidR="00EB02B7" w:rsidRPr="002A008A" w:rsidRDefault="001143C0" w:rsidP="002A008A">
      <w:pPr>
        <w:jc w:val="both"/>
        <w:rPr>
          <w:rFonts w:cs="Times New Roman"/>
          <w:lang w:val="en-US"/>
        </w:rPr>
      </w:pPr>
      <w:r w:rsidRPr="002A008A">
        <w:rPr>
          <w:rFonts w:cs="Times New Roman"/>
          <w:lang w:val="en-US"/>
        </w:rPr>
        <w:t xml:space="preserve">In France, </w:t>
      </w:r>
      <w:r w:rsidR="00740844" w:rsidRPr="002A008A">
        <w:rPr>
          <w:rFonts w:cs="Times New Roman"/>
          <w:lang w:val="en-US"/>
        </w:rPr>
        <w:t xml:space="preserve">the CNC </w:t>
      </w:r>
      <w:r w:rsidR="00C8100C" w:rsidRPr="002A008A">
        <w:rPr>
          <w:rFonts w:cs="Times New Roman"/>
          <w:lang w:val="en-US"/>
        </w:rPr>
        <w:t xml:space="preserve">has supported approximately </w:t>
      </w:r>
      <w:r w:rsidR="007D4039" w:rsidRPr="002A008A">
        <w:rPr>
          <w:rFonts w:cs="Times New Roman"/>
          <w:lang w:val="en-US"/>
        </w:rPr>
        <w:t>120</w:t>
      </w:r>
      <w:r w:rsidR="00740844" w:rsidRPr="002A008A">
        <w:rPr>
          <w:rFonts w:cs="Times New Roman"/>
          <w:lang w:val="en-US"/>
        </w:rPr>
        <w:t xml:space="preserve"> </w:t>
      </w:r>
      <w:r w:rsidR="00C8100C" w:rsidRPr="002A008A">
        <w:rPr>
          <w:rFonts w:cs="Times New Roman"/>
          <w:lang w:val="en-US"/>
        </w:rPr>
        <w:t xml:space="preserve">VR </w:t>
      </w:r>
      <w:r w:rsidR="007D4039" w:rsidRPr="002A008A">
        <w:rPr>
          <w:rFonts w:cs="Times New Roman"/>
          <w:lang w:val="en-US"/>
        </w:rPr>
        <w:t>projects</w:t>
      </w:r>
      <w:r w:rsidR="00C8100C" w:rsidRPr="002A008A">
        <w:rPr>
          <w:rFonts w:cs="Times New Roman"/>
          <w:lang w:val="en-US"/>
        </w:rPr>
        <w:t xml:space="preserve"> since the appearance of the first virtual reality project </w:t>
      </w:r>
      <w:r w:rsidR="000C1F4C" w:rsidRPr="002A008A">
        <w:rPr>
          <w:rFonts w:cs="Times New Roman"/>
          <w:lang w:val="en-US"/>
        </w:rPr>
        <w:t>there</w:t>
      </w:r>
      <w:r w:rsidR="00C8100C" w:rsidRPr="002A008A">
        <w:rPr>
          <w:rFonts w:cs="Times New Roman"/>
          <w:lang w:val="en-US"/>
        </w:rPr>
        <w:t xml:space="preserve"> in 2014</w:t>
      </w:r>
      <w:r w:rsidR="007D4039" w:rsidRPr="002A008A">
        <w:rPr>
          <w:rFonts w:cs="Times New Roman"/>
          <w:lang w:val="en-US"/>
        </w:rPr>
        <w:t xml:space="preserve">. </w:t>
      </w:r>
      <w:r w:rsidR="00D92507" w:rsidRPr="002A008A">
        <w:rPr>
          <w:rFonts w:cs="Times New Roman"/>
          <w:lang w:val="en-US"/>
        </w:rPr>
        <w:t>The</w:t>
      </w:r>
      <w:r w:rsidR="002C1061" w:rsidRPr="002A008A">
        <w:rPr>
          <w:rFonts w:cs="Times New Roman"/>
          <w:lang w:val="en-US"/>
        </w:rPr>
        <w:t xml:space="preserve"> Cultural Services of the French Embassy</w:t>
      </w:r>
      <w:r w:rsidR="004806D3" w:rsidRPr="002A008A">
        <w:rPr>
          <w:rFonts w:cs="Times New Roman"/>
          <w:lang w:val="en-US"/>
        </w:rPr>
        <w:t xml:space="preserve"> </w:t>
      </w:r>
      <w:r w:rsidR="00D92507" w:rsidRPr="002A008A">
        <w:rPr>
          <w:rFonts w:cs="Times New Roman"/>
          <w:lang w:val="en-US"/>
        </w:rPr>
        <w:t xml:space="preserve">has helped to support the </w:t>
      </w:r>
      <w:r w:rsidR="004806D3" w:rsidRPr="002A008A">
        <w:rPr>
          <w:rFonts w:cs="Times New Roman"/>
          <w:lang w:val="en-US"/>
        </w:rPr>
        <w:t>presentation and distribution</w:t>
      </w:r>
      <w:r w:rsidR="00D92507" w:rsidRPr="002A008A">
        <w:rPr>
          <w:rFonts w:cs="Times New Roman"/>
          <w:lang w:val="en-US"/>
        </w:rPr>
        <w:t xml:space="preserve"> of a number of these projects </w:t>
      </w:r>
      <w:r w:rsidR="000C1F4C" w:rsidRPr="002A008A">
        <w:rPr>
          <w:rFonts w:cs="Times New Roman"/>
          <w:lang w:val="en-US"/>
        </w:rPr>
        <w:t xml:space="preserve">to </w:t>
      </w:r>
      <w:r w:rsidR="00D92507" w:rsidRPr="002A008A">
        <w:rPr>
          <w:rFonts w:cs="Times New Roman"/>
          <w:lang w:val="en-US"/>
        </w:rPr>
        <w:t>the US</w:t>
      </w:r>
      <w:r w:rsidR="000C1F4C" w:rsidRPr="002A008A">
        <w:rPr>
          <w:rFonts w:cs="Times New Roman"/>
          <w:lang w:val="en-US"/>
        </w:rPr>
        <w:t xml:space="preserve"> market</w:t>
      </w:r>
      <w:r w:rsidR="00D92507" w:rsidRPr="002A008A">
        <w:rPr>
          <w:rFonts w:cs="Times New Roman"/>
          <w:lang w:val="en-US"/>
        </w:rPr>
        <w:t>, including</w:t>
      </w:r>
      <w:r w:rsidR="00B87BC3" w:rsidRPr="002A008A">
        <w:rPr>
          <w:rFonts w:cs="Times New Roman"/>
          <w:lang w:val="en-US"/>
        </w:rPr>
        <w:t xml:space="preserve"> </w:t>
      </w:r>
      <w:r w:rsidR="001D7B58" w:rsidRPr="002A008A">
        <w:rPr>
          <w:rFonts w:cs="Times New Roman"/>
          <w:lang w:val="en-US"/>
        </w:rPr>
        <w:t>“Notes on Blindness: Into Darkness</w:t>
      </w:r>
      <w:r w:rsidR="005835BA" w:rsidRPr="002A008A">
        <w:rPr>
          <w:rFonts w:cs="Times New Roman"/>
          <w:lang w:val="en-US"/>
        </w:rPr>
        <w:t>”</w:t>
      </w:r>
      <w:r w:rsidR="001D7B58" w:rsidRPr="002A008A">
        <w:rPr>
          <w:rFonts w:cs="Times New Roman"/>
          <w:lang w:val="en-US"/>
        </w:rPr>
        <w:t xml:space="preserve"> </w:t>
      </w:r>
      <w:r w:rsidR="005835BA">
        <w:rPr>
          <w:rFonts w:cs="Times New Roman"/>
          <w:lang w:val="en-US"/>
        </w:rPr>
        <w:t>(</w:t>
      </w:r>
      <w:r w:rsidR="001D7B58" w:rsidRPr="002A008A">
        <w:rPr>
          <w:rFonts w:cs="Times New Roman"/>
          <w:lang w:val="en-US"/>
        </w:rPr>
        <w:t xml:space="preserve">produced by Ex Nihilo, ARTE France and </w:t>
      </w:r>
      <w:proofErr w:type="spellStart"/>
      <w:r w:rsidR="001D7B58" w:rsidRPr="002A008A">
        <w:rPr>
          <w:rFonts w:cs="Times New Roman"/>
          <w:lang w:val="en-US"/>
        </w:rPr>
        <w:t>AudioGaming</w:t>
      </w:r>
      <w:proofErr w:type="spellEnd"/>
      <w:r w:rsidR="001D7B58" w:rsidRPr="002A008A">
        <w:rPr>
          <w:rFonts w:cs="Times New Roman"/>
          <w:lang w:val="en-US"/>
        </w:rPr>
        <w:t>, in co-production with Archer's Mark</w:t>
      </w:r>
      <w:r w:rsidR="005835BA">
        <w:rPr>
          <w:rFonts w:cs="Times New Roman"/>
          <w:lang w:val="en-US"/>
        </w:rPr>
        <w:t>)</w:t>
      </w:r>
      <w:r w:rsidR="001D7B58" w:rsidRPr="002A008A">
        <w:rPr>
          <w:rFonts w:cs="Times New Roman"/>
          <w:lang w:val="en-US"/>
        </w:rPr>
        <w:t xml:space="preserve">, </w:t>
      </w:r>
      <w:r w:rsidR="00324EDE" w:rsidRPr="002A008A">
        <w:rPr>
          <w:rFonts w:cs="Times New Roman"/>
          <w:lang w:val="en-US"/>
        </w:rPr>
        <w:t xml:space="preserve">a 2015 Tribeca Film Institute grantee </w:t>
      </w:r>
      <w:r w:rsidR="001D7B58" w:rsidRPr="002A008A">
        <w:rPr>
          <w:rFonts w:cs="Times New Roman"/>
          <w:lang w:val="en-US"/>
        </w:rPr>
        <w:t>presented at Night of Philosophy and Ideas at the B</w:t>
      </w:r>
      <w:r w:rsidRPr="002A008A">
        <w:rPr>
          <w:rFonts w:cs="Times New Roman"/>
          <w:lang w:val="en-US"/>
        </w:rPr>
        <w:t xml:space="preserve">rooklyn Public Library in 2017; </w:t>
      </w:r>
      <w:r w:rsidR="001D7B58" w:rsidRPr="002A008A">
        <w:rPr>
          <w:rFonts w:cs="Times New Roman"/>
          <w:lang w:val="en-US"/>
        </w:rPr>
        <w:t xml:space="preserve">“The Enemy”  by war photographer Karim Ben </w:t>
      </w:r>
      <w:proofErr w:type="spellStart"/>
      <w:r w:rsidR="001D7B58" w:rsidRPr="002A008A">
        <w:rPr>
          <w:rFonts w:cs="Times New Roman"/>
          <w:lang w:val="en-US"/>
        </w:rPr>
        <w:t>Khelifa</w:t>
      </w:r>
      <w:proofErr w:type="spellEnd"/>
      <w:r w:rsidR="005835BA">
        <w:rPr>
          <w:rFonts w:cs="Times New Roman"/>
          <w:lang w:val="en-US"/>
        </w:rPr>
        <w:t xml:space="preserve"> </w:t>
      </w:r>
      <w:r w:rsidR="005835BA" w:rsidRPr="005835BA">
        <w:rPr>
          <w:rFonts w:cs="Times New Roman"/>
          <w:lang w:val="en-US"/>
        </w:rPr>
        <w:t>(prod</w:t>
      </w:r>
      <w:r w:rsidR="005835BA">
        <w:rPr>
          <w:rFonts w:cs="Times New Roman"/>
          <w:lang w:val="en-US"/>
        </w:rPr>
        <w:t>uced by</w:t>
      </w:r>
      <w:r w:rsidR="005835BA" w:rsidRPr="005835BA">
        <w:rPr>
          <w:rFonts w:cs="Times New Roman"/>
          <w:lang w:val="en-US"/>
        </w:rPr>
        <w:t xml:space="preserve"> Camera Lucida, France </w:t>
      </w:r>
      <w:proofErr w:type="spellStart"/>
      <w:r w:rsidR="005835BA" w:rsidRPr="005835BA">
        <w:rPr>
          <w:rFonts w:cs="Times New Roman"/>
          <w:lang w:val="en-US"/>
        </w:rPr>
        <w:t>Télévisions</w:t>
      </w:r>
      <w:proofErr w:type="spellEnd"/>
      <w:r w:rsidR="005835BA" w:rsidRPr="005835BA">
        <w:rPr>
          <w:rFonts w:cs="Times New Roman"/>
          <w:lang w:val="en-US"/>
        </w:rPr>
        <w:t xml:space="preserve">, </w:t>
      </w:r>
      <w:r w:rsidR="005835BA">
        <w:rPr>
          <w:rFonts w:cs="Times New Roman"/>
          <w:lang w:val="en-US"/>
        </w:rPr>
        <w:t xml:space="preserve">ONF/NFB, </w:t>
      </w:r>
      <w:proofErr w:type="spellStart"/>
      <w:r w:rsidR="005835BA">
        <w:rPr>
          <w:rFonts w:cs="Times New Roman"/>
          <w:lang w:val="en-US"/>
        </w:rPr>
        <w:t>Dpt</w:t>
      </w:r>
      <w:proofErr w:type="spellEnd"/>
      <w:r w:rsidR="005835BA">
        <w:rPr>
          <w:rFonts w:cs="Times New Roman"/>
          <w:lang w:val="en-US"/>
        </w:rPr>
        <w:t xml:space="preserve"> and</w:t>
      </w:r>
      <w:r w:rsidR="005835BA" w:rsidRPr="005835BA">
        <w:rPr>
          <w:rFonts w:cs="Times New Roman"/>
          <w:lang w:val="en-US"/>
        </w:rPr>
        <w:t xml:space="preserve"> Emissive</w:t>
      </w:r>
      <w:r w:rsidR="005835BA">
        <w:rPr>
          <w:rFonts w:cs="Times New Roman"/>
          <w:lang w:val="en-US"/>
        </w:rPr>
        <w:t>)</w:t>
      </w:r>
      <w:r w:rsidR="001D7B58" w:rsidRPr="002A008A">
        <w:rPr>
          <w:rFonts w:cs="Times New Roman"/>
          <w:lang w:val="en-US"/>
        </w:rPr>
        <w:t xml:space="preserve">, presented </w:t>
      </w:r>
      <w:r w:rsidR="00324EDE" w:rsidRPr="002A008A">
        <w:rPr>
          <w:rFonts w:cs="Times New Roman"/>
          <w:lang w:val="en-US"/>
        </w:rPr>
        <w:t>in 2014 at the Cultural Services of the French Embassy in its very first version and in 2017 at the MIT Museum in Boston</w:t>
      </w:r>
      <w:r w:rsidRPr="002A008A">
        <w:rPr>
          <w:rFonts w:cs="Times New Roman"/>
          <w:lang w:val="en-US"/>
        </w:rPr>
        <w:t xml:space="preserve">; and  </w:t>
      </w:r>
      <w:r w:rsidR="004806D3" w:rsidRPr="002A008A">
        <w:rPr>
          <w:rFonts w:cs="Times New Roman"/>
          <w:lang w:val="en-US"/>
        </w:rPr>
        <w:t>“Sergeant James” by Alexandre Perez</w:t>
      </w:r>
      <w:r w:rsidR="005835BA">
        <w:rPr>
          <w:rFonts w:cs="Times New Roman"/>
          <w:lang w:val="en-US"/>
        </w:rPr>
        <w:t xml:space="preserve"> (produced by </w:t>
      </w:r>
      <w:proofErr w:type="spellStart"/>
      <w:r w:rsidR="005835BA" w:rsidRPr="005835BA">
        <w:rPr>
          <w:rFonts w:cs="Times New Roman"/>
          <w:lang w:val="en-US"/>
        </w:rPr>
        <w:t>Floréal</w:t>
      </w:r>
      <w:proofErr w:type="spellEnd"/>
      <w:r w:rsidR="005835BA" w:rsidRPr="005835BA">
        <w:rPr>
          <w:rFonts w:cs="Times New Roman"/>
          <w:lang w:val="en-US"/>
        </w:rPr>
        <w:t xml:space="preserve"> Films</w:t>
      </w:r>
      <w:r w:rsidR="005835BA">
        <w:rPr>
          <w:rFonts w:cs="Times New Roman"/>
          <w:lang w:val="en-US"/>
        </w:rPr>
        <w:t>)</w:t>
      </w:r>
      <w:r w:rsidR="004806D3" w:rsidRPr="002A008A">
        <w:rPr>
          <w:rFonts w:cs="Times New Roman"/>
          <w:lang w:val="en-US"/>
        </w:rPr>
        <w:t xml:space="preserve"> shown at the Tribeca Film Festival 2017 and </w:t>
      </w:r>
      <w:proofErr w:type="spellStart"/>
      <w:r w:rsidR="004806D3" w:rsidRPr="002A008A">
        <w:rPr>
          <w:rFonts w:cs="Times New Roman"/>
          <w:lang w:val="en-US"/>
        </w:rPr>
        <w:t>Colcoa</w:t>
      </w:r>
      <w:proofErr w:type="spellEnd"/>
      <w:r w:rsidR="004806D3" w:rsidRPr="002A008A">
        <w:rPr>
          <w:rFonts w:cs="Times New Roman"/>
          <w:lang w:val="en-US"/>
        </w:rPr>
        <w:t xml:space="preserve"> 2017.</w:t>
      </w:r>
      <w:r w:rsidRPr="002A008A">
        <w:rPr>
          <w:rFonts w:cs="Times New Roman"/>
          <w:lang w:val="en-US"/>
        </w:rPr>
        <w:t xml:space="preserve"> </w:t>
      </w:r>
    </w:p>
    <w:p w:rsidR="0049296F" w:rsidRPr="002A008A" w:rsidRDefault="00EB02B7" w:rsidP="002A008A">
      <w:pPr>
        <w:jc w:val="both"/>
        <w:rPr>
          <w:rFonts w:cs="Times New Roman"/>
          <w:lang w:val="en-US"/>
        </w:rPr>
      </w:pPr>
      <w:r w:rsidRPr="002A008A">
        <w:rPr>
          <w:rFonts w:cs="Times New Roman"/>
          <w:lang w:val="en-US"/>
        </w:rPr>
        <w:t xml:space="preserve">Since 2014, the </w:t>
      </w:r>
      <w:r w:rsidR="00A25C79" w:rsidRPr="002A008A">
        <w:rPr>
          <w:rFonts w:cs="Times New Roman"/>
          <w:lang w:val="en-US"/>
        </w:rPr>
        <w:t xml:space="preserve">French Embassy has </w:t>
      </w:r>
      <w:r w:rsidRPr="002A008A">
        <w:rPr>
          <w:rFonts w:cs="Times New Roman"/>
          <w:lang w:val="en-US"/>
        </w:rPr>
        <w:t xml:space="preserve">developed strong </w:t>
      </w:r>
      <w:r w:rsidR="000466DA" w:rsidRPr="002A008A">
        <w:rPr>
          <w:rFonts w:cs="Times New Roman"/>
          <w:lang w:val="en-US"/>
        </w:rPr>
        <w:t>partnership</w:t>
      </w:r>
      <w:r w:rsidR="00E46B83" w:rsidRPr="002A008A">
        <w:rPr>
          <w:rFonts w:cs="Times New Roman"/>
          <w:lang w:val="en-US"/>
        </w:rPr>
        <w:t>s</w:t>
      </w:r>
      <w:r w:rsidRPr="002A008A">
        <w:rPr>
          <w:rFonts w:cs="Times New Roman"/>
          <w:lang w:val="en-US"/>
        </w:rPr>
        <w:t xml:space="preserve"> with </w:t>
      </w:r>
      <w:r w:rsidR="00E46B83" w:rsidRPr="002A008A">
        <w:rPr>
          <w:rFonts w:cs="Times New Roman"/>
          <w:lang w:val="en-US"/>
        </w:rPr>
        <w:t xml:space="preserve">various U.S. </w:t>
      </w:r>
      <w:r w:rsidR="000466DA" w:rsidRPr="002A008A">
        <w:rPr>
          <w:rFonts w:cs="Times New Roman"/>
          <w:lang w:val="en-US"/>
        </w:rPr>
        <w:t>festivals</w:t>
      </w:r>
      <w:r w:rsidRPr="002A008A">
        <w:rPr>
          <w:rFonts w:cs="Times New Roman"/>
          <w:lang w:val="en-US"/>
        </w:rPr>
        <w:t xml:space="preserve"> and institutions including </w:t>
      </w:r>
      <w:r w:rsidR="000466DA" w:rsidRPr="002A008A">
        <w:rPr>
          <w:rFonts w:cs="Times New Roman"/>
          <w:lang w:val="en-US"/>
        </w:rPr>
        <w:t>Tribeca Film Festival</w:t>
      </w:r>
      <w:r w:rsidR="00E46B83" w:rsidRPr="002A008A">
        <w:rPr>
          <w:rFonts w:cs="Times New Roman"/>
          <w:lang w:val="en-US"/>
        </w:rPr>
        <w:t xml:space="preserve"> in New York</w:t>
      </w:r>
      <w:r w:rsidR="000466DA" w:rsidRPr="002A008A">
        <w:rPr>
          <w:rFonts w:cs="Times New Roman"/>
          <w:lang w:val="en-US"/>
        </w:rPr>
        <w:t xml:space="preserve">, Film Gates Miami, </w:t>
      </w:r>
      <w:r w:rsidR="00E46B83" w:rsidRPr="002A008A">
        <w:rPr>
          <w:rFonts w:cs="Times New Roman"/>
          <w:lang w:val="en-US"/>
        </w:rPr>
        <w:t xml:space="preserve">and </w:t>
      </w:r>
      <w:proofErr w:type="spellStart"/>
      <w:r w:rsidR="00E46B83" w:rsidRPr="002A008A">
        <w:rPr>
          <w:rFonts w:cs="Times New Roman"/>
          <w:lang w:val="en-US"/>
        </w:rPr>
        <w:t>Colcoa</w:t>
      </w:r>
      <w:proofErr w:type="spellEnd"/>
      <w:r w:rsidR="00E46B83" w:rsidRPr="002A008A">
        <w:rPr>
          <w:rFonts w:cs="Times New Roman"/>
          <w:lang w:val="en-US"/>
        </w:rPr>
        <w:t xml:space="preserve"> in L.A.</w:t>
      </w:r>
      <w:r w:rsidR="000466DA" w:rsidRPr="002A008A">
        <w:rPr>
          <w:rFonts w:cs="Times New Roman"/>
          <w:lang w:val="en-US"/>
        </w:rPr>
        <w:t xml:space="preserve">, to encourage the presentation of French </w:t>
      </w:r>
      <w:r w:rsidR="00A25C79" w:rsidRPr="002A008A">
        <w:rPr>
          <w:rFonts w:cs="Times New Roman"/>
          <w:lang w:val="en-US"/>
        </w:rPr>
        <w:t>productions</w:t>
      </w:r>
      <w:r w:rsidR="000466DA" w:rsidRPr="002A008A">
        <w:rPr>
          <w:rFonts w:cs="Times New Roman"/>
          <w:lang w:val="en-US"/>
        </w:rPr>
        <w:t xml:space="preserve">. </w:t>
      </w:r>
      <w:r w:rsidR="00F93310" w:rsidRPr="002A008A">
        <w:rPr>
          <w:rFonts w:cs="Times New Roman"/>
          <w:lang w:val="en-US"/>
        </w:rPr>
        <w:t>“</w:t>
      </w:r>
      <w:r w:rsidR="00A25C79" w:rsidRPr="002A008A">
        <w:rPr>
          <w:rFonts w:cs="Times New Roman"/>
          <w:lang w:val="en-US"/>
        </w:rPr>
        <w:t xml:space="preserve">The </w:t>
      </w:r>
      <w:r w:rsidR="00F93310" w:rsidRPr="002A008A">
        <w:rPr>
          <w:rFonts w:cs="Times New Roman"/>
          <w:lang w:val="en-US"/>
        </w:rPr>
        <w:t xml:space="preserve">Cultural Services </w:t>
      </w:r>
      <w:r w:rsidR="00A25C79" w:rsidRPr="002A008A">
        <w:rPr>
          <w:rFonts w:cs="Times New Roman"/>
          <w:lang w:val="en-US"/>
        </w:rPr>
        <w:t>of the French Embassy ha</w:t>
      </w:r>
      <w:r w:rsidR="003B5191" w:rsidRPr="002A008A">
        <w:rPr>
          <w:rFonts w:cs="Times New Roman"/>
          <w:lang w:val="en-US"/>
        </w:rPr>
        <w:t>ve</w:t>
      </w:r>
      <w:r w:rsidR="00A25C79" w:rsidRPr="002A008A">
        <w:rPr>
          <w:rFonts w:cs="Times New Roman"/>
          <w:lang w:val="en-US"/>
        </w:rPr>
        <w:t xml:space="preserve"> </w:t>
      </w:r>
      <w:r w:rsidR="00F93310" w:rsidRPr="002A008A">
        <w:rPr>
          <w:rFonts w:cs="Times New Roman"/>
          <w:lang w:val="en-US"/>
        </w:rPr>
        <w:t xml:space="preserve">been </w:t>
      </w:r>
      <w:r w:rsidR="00A25C79" w:rsidRPr="002A008A">
        <w:rPr>
          <w:rFonts w:cs="Times New Roman"/>
          <w:lang w:val="en-US"/>
        </w:rPr>
        <w:t>an invaluable asset in the development of our work in the U.S., connecting us with key players in the American digital media industry</w:t>
      </w:r>
      <w:bookmarkStart w:id="0" w:name="_GoBack"/>
      <w:bookmarkEnd w:id="0"/>
      <w:r w:rsidR="00A25C79" w:rsidRPr="002A008A">
        <w:rPr>
          <w:rFonts w:cs="Times New Roman"/>
          <w:lang w:val="en-US"/>
        </w:rPr>
        <w:t xml:space="preserve">” said </w:t>
      </w:r>
      <w:r w:rsidR="00A25C79" w:rsidRPr="002A008A">
        <w:rPr>
          <w:rFonts w:cs="Times New Roman"/>
          <w:b/>
          <w:lang w:val="en-US"/>
        </w:rPr>
        <w:t xml:space="preserve">Arnaud Colinart, </w:t>
      </w:r>
      <w:r w:rsidR="003B5191" w:rsidRPr="002A008A">
        <w:rPr>
          <w:rFonts w:cs="Times New Roman"/>
          <w:b/>
          <w:lang w:val="en-US"/>
        </w:rPr>
        <w:t>producer and co-founder of Atlas V</w:t>
      </w:r>
      <w:r w:rsidR="00A25C79" w:rsidRPr="002A008A">
        <w:rPr>
          <w:rFonts w:cs="Times New Roman"/>
          <w:lang w:val="en-US"/>
        </w:rPr>
        <w:t xml:space="preserve">. “Without </w:t>
      </w:r>
      <w:r w:rsidR="00F93310" w:rsidRPr="002A008A">
        <w:rPr>
          <w:rFonts w:cs="Times New Roman"/>
          <w:lang w:val="en-US"/>
        </w:rPr>
        <w:t>their support,</w:t>
      </w:r>
      <w:r w:rsidR="00A25C79" w:rsidRPr="002A008A">
        <w:rPr>
          <w:rFonts w:cs="Times New Roman"/>
          <w:lang w:val="en-US"/>
        </w:rPr>
        <w:t xml:space="preserve"> </w:t>
      </w:r>
      <w:r w:rsidR="005D6A59" w:rsidRPr="002A008A">
        <w:rPr>
          <w:rFonts w:cs="Times New Roman"/>
          <w:lang w:val="en-US"/>
        </w:rPr>
        <w:t xml:space="preserve">many of </w:t>
      </w:r>
      <w:r w:rsidR="00A25C79" w:rsidRPr="002A008A">
        <w:rPr>
          <w:rFonts w:cs="Times New Roman"/>
          <w:lang w:val="en-US"/>
        </w:rPr>
        <w:lastRenderedPageBreak/>
        <w:t xml:space="preserve">our </w:t>
      </w:r>
      <w:r w:rsidR="00F93310" w:rsidRPr="002A008A">
        <w:rPr>
          <w:rFonts w:cs="Times New Roman"/>
          <w:lang w:val="en-US"/>
        </w:rPr>
        <w:t xml:space="preserve">award winning VR projects such as </w:t>
      </w:r>
      <w:r w:rsidR="00F93310" w:rsidRPr="002A008A">
        <w:rPr>
          <w:rFonts w:cs="Times New Roman"/>
          <w:i/>
          <w:lang w:val="en-US"/>
        </w:rPr>
        <w:t xml:space="preserve">Notes On Blindness </w:t>
      </w:r>
      <w:r w:rsidR="00F93310" w:rsidRPr="002A008A">
        <w:rPr>
          <w:rFonts w:cs="Times New Roman"/>
          <w:lang w:val="en-US"/>
        </w:rPr>
        <w:t>(</w:t>
      </w:r>
      <w:proofErr w:type="spellStart"/>
      <w:r w:rsidR="00F93310" w:rsidRPr="002A008A">
        <w:rPr>
          <w:rFonts w:cs="Times New Roman"/>
          <w:lang w:val="en-US"/>
        </w:rPr>
        <w:t>Storyscape</w:t>
      </w:r>
      <w:proofErr w:type="spellEnd"/>
      <w:r w:rsidR="00F93310" w:rsidRPr="002A008A">
        <w:rPr>
          <w:rFonts w:cs="Times New Roman"/>
          <w:lang w:val="en-US"/>
        </w:rPr>
        <w:t xml:space="preserve"> Award 2016, Sundance New Frontier 2016), </w:t>
      </w:r>
      <w:r w:rsidR="00F93310" w:rsidRPr="002A008A">
        <w:rPr>
          <w:rFonts w:cs="Times New Roman"/>
          <w:i/>
          <w:lang w:val="en-US"/>
        </w:rPr>
        <w:t>Spheres</w:t>
      </w:r>
      <w:r w:rsidR="00F93310" w:rsidRPr="002A008A">
        <w:rPr>
          <w:rFonts w:cs="Times New Roman"/>
          <w:lang w:val="en-US"/>
        </w:rPr>
        <w:t xml:space="preserve"> (Sundance New Frontier 2018) or </w:t>
      </w:r>
      <w:proofErr w:type="spellStart"/>
      <w:r w:rsidR="00F93310" w:rsidRPr="002A008A">
        <w:rPr>
          <w:rFonts w:cs="Times New Roman"/>
          <w:i/>
          <w:lang w:val="en-US"/>
        </w:rPr>
        <w:t>Battlescar</w:t>
      </w:r>
      <w:proofErr w:type="spellEnd"/>
      <w:r w:rsidR="00F93310" w:rsidRPr="002A008A">
        <w:rPr>
          <w:rFonts w:cs="Times New Roman"/>
          <w:lang w:val="en-US"/>
        </w:rPr>
        <w:t xml:space="preserve"> (Sundance New Frontier 2018) wouldn’t have </w:t>
      </w:r>
      <w:r w:rsidR="00A25C79" w:rsidRPr="002A008A">
        <w:rPr>
          <w:rFonts w:cs="Times New Roman"/>
          <w:lang w:val="en-US"/>
        </w:rPr>
        <w:t>been presented in US festivals.</w:t>
      </w:r>
      <w:r w:rsidR="00F93310" w:rsidRPr="002A008A">
        <w:rPr>
          <w:rFonts w:cs="Times New Roman"/>
          <w:lang w:val="en-US"/>
        </w:rPr>
        <w:t>”</w:t>
      </w:r>
      <w:r w:rsidR="00E46B83" w:rsidRPr="002A008A">
        <w:rPr>
          <w:rFonts w:cs="Times New Roman"/>
          <w:lang w:val="en-US"/>
        </w:rPr>
        <w:t xml:space="preserve"> </w:t>
      </w:r>
    </w:p>
    <w:p w:rsidR="005835BA" w:rsidRDefault="0049296F" w:rsidP="002A008A">
      <w:pPr>
        <w:jc w:val="both"/>
        <w:rPr>
          <w:rFonts w:cs="Times New Roman"/>
          <w:bCs/>
          <w:i/>
          <w:iCs/>
          <w:lang w:val="en-US" w:eastAsia="fr-FR"/>
        </w:rPr>
      </w:pPr>
      <w:r w:rsidRPr="002A008A">
        <w:rPr>
          <w:rFonts w:cs="Times New Roman"/>
          <w:b/>
          <w:lang w:val="en-US"/>
        </w:rPr>
        <w:t>ABOUT</w:t>
      </w:r>
      <w:r w:rsidR="00D92507" w:rsidRPr="002A008A">
        <w:rPr>
          <w:rFonts w:cs="Times New Roman"/>
          <w:bCs/>
          <w:i/>
          <w:iCs/>
          <w:lang w:val="en-US" w:eastAsia="fr-FR"/>
        </w:rPr>
        <w:br/>
      </w:r>
      <w:r w:rsidRPr="002A008A">
        <w:rPr>
          <w:rFonts w:cs="Times New Roman"/>
          <w:bCs/>
          <w:i/>
          <w:iCs/>
          <w:lang w:val="en-US" w:eastAsia="fr-FR"/>
        </w:rPr>
        <w:t xml:space="preserve">The </w:t>
      </w:r>
      <w:r w:rsidRPr="002A008A">
        <w:rPr>
          <w:rFonts w:cs="Times New Roman"/>
          <w:b/>
          <w:bCs/>
          <w:i/>
          <w:iCs/>
          <w:lang w:val="en-US" w:eastAsia="fr-FR"/>
        </w:rPr>
        <w:t>Cultural Services of the French Embassy</w:t>
      </w:r>
      <w:r w:rsidRPr="002A008A">
        <w:rPr>
          <w:rFonts w:cs="Times New Roman"/>
          <w:bCs/>
          <w:i/>
          <w:iCs/>
          <w:lang w:val="en-US" w:eastAsia="fr-FR"/>
        </w:rPr>
        <w:t xml:space="preserve"> promotes the best of French arts, literature, cinema, digital innovation, language, and higher education across the US. Based in New York City, Washington D.C., and eight other cities across the country, the Cultural Services brings artists, authors, intellectuals, and innovators to cities nationwide. It also builds partnerships between French and American artists, institutions, and universities on both sides of the Atlantic. In New York, through its bookshop Albertine, it fosters French-American exchange around literature and the arts</w:t>
      </w:r>
      <w:r w:rsidR="005835BA">
        <w:rPr>
          <w:rFonts w:cs="Times New Roman"/>
          <w:bCs/>
          <w:i/>
          <w:iCs/>
          <w:lang w:val="en-US" w:eastAsia="fr-FR"/>
        </w:rPr>
        <w:t xml:space="preserve"> </w:t>
      </w:r>
      <w:hyperlink r:id="rId11" w:history="1">
        <w:r w:rsidR="005835BA" w:rsidRPr="006D7415">
          <w:rPr>
            <w:rStyle w:val="Lienhypertexte"/>
            <w:rFonts w:cs="Times New Roman"/>
            <w:bCs/>
            <w:i/>
            <w:iCs/>
            <w:lang w:val="en-US" w:eastAsia="fr-FR"/>
          </w:rPr>
          <w:t>http://frenchculture.org</w:t>
        </w:r>
      </w:hyperlink>
    </w:p>
    <w:p w:rsidR="0049296F" w:rsidRPr="002A008A" w:rsidRDefault="00824C1B" w:rsidP="002A008A">
      <w:pPr>
        <w:jc w:val="both"/>
        <w:rPr>
          <w:rFonts w:cs="Times New Roman"/>
          <w:bCs/>
          <w:i/>
          <w:iCs/>
          <w:lang w:val="en-US" w:eastAsia="fr-FR"/>
        </w:rPr>
      </w:pPr>
      <w:r w:rsidRPr="002A008A">
        <w:rPr>
          <w:rFonts w:cs="Times New Roman"/>
          <w:i/>
          <w:lang w:val="en-US"/>
        </w:rPr>
        <w:t xml:space="preserve">Under the patronage of the Ministry for Europe and Foreign Affairs and of the Ministry of Culture, the </w:t>
      </w:r>
      <w:proofErr w:type="spellStart"/>
      <w:r w:rsidRPr="002A008A">
        <w:rPr>
          <w:rFonts w:cs="Times New Roman"/>
          <w:b/>
          <w:i/>
          <w:iCs/>
          <w:lang w:val="en-US"/>
        </w:rPr>
        <w:t>Institut</w:t>
      </w:r>
      <w:proofErr w:type="spellEnd"/>
      <w:r w:rsidRPr="002A008A">
        <w:rPr>
          <w:rFonts w:cs="Times New Roman"/>
          <w:b/>
          <w:i/>
          <w:iCs/>
          <w:lang w:val="en-US"/>
        </w:rPr>
        <w:t xml:space="preserve"> </w:t>
      </w:r>
      <w:proofErr w:type="spellStart"/>
      <w:r w:rsidRPr="002A008A">
        <w:rPr>
          <w:rFonts w:cs="Times New Roman"/>
          <w:b/>
          <w:i/>
          <w:iCs/>
          <w:lang w:val="en-US"/>
        </w:rPr>
        <w:t>français</w:t>
      </w:r>
      <w:proofErr w:type="spellEnd"/>
      <w:r w:rsidRPr="002A008A">
        <w:rPr>
          <w:rFonts w:cs="Times New Roman"/>
          <w:i/>
          <w:lang w:val="en-US"/>
        </w:rPr>
        <w:t xml:space="preserve">, which serves the reputation of France abroad, promotes artists, ideas and works, the French language, and the creative cultural industries. It helps organize professional communities while encouraging artistic exchanges and dialogues between cultures. The </w:t>
      </w:r>
      <w:proofErr w:type="spellStart"/>
      <w:r w:rsidRPr="002A008A">
        <w:rPr>
          <w:rFonts w:cs="Times New Roman"/>
          <w:i/>
          <w:iCs/>
          <w:lang w:val="en-US"/>
        </w:rPr>
        <w:t>Institut</w:t>
      </w:r>
      <w:proofErr w:type="spellEnd"/>
      <w:r w:rsidRPr="002A008A">
        <w:rPr>
          <w:rFonts w:cs="Times New Roman"/>
          <w:i/>
          <w:iCs/>
          <w:lang w:val="en-US"/>
        </w:rPr>
        <w:t xml:space="preserve"> </w:t>
      </w:r>
      <w:proofErr w:type="spellStart"/>
      <w:r w:rsidRPr="002A008A">
        <w:rPr>
          <w:rFonts w:cs="Times New Roman"/>
          <w:i/>
          <w:iCs/>
          <w:lang w:val="en-US"/>
        </w:rPr>
        <w:t>français</w:t>
      </w:r>
      <w:proofErr w:type="spellEnd"/>
      <w:r w:rsidRPr="002A008A">
        <w:rPr>
          <w:rFonts w:cs="Times New Roman"/>
          <w:i/>
          <w:iCs/>
          <w:lang w:val="en-US"/>
        </w:rPr>
        <w:t xml:space="preserve"> </w:t>
      </w:r>
      <w:r w:rsidRPr="002A008A">
        <w:rPr>
          <w:rFonts w:cs="Times New Roman"/>
          <w:i/>
          <w:lang w:val="en-US"/>
        </w:rPr>
        <w:t xml:space="preserve">serves as an implement for influence and cooperation, a source of expertise and advice. The </w:t>
      </w:r>
      <w:proofErr w:type="spellStart"/>
      <w:r w:rsidRPr="002A008A">
        <w:rPr>
          <w:rFonts w:cs="Times New Roman"/>
          <w:i/>
          <w:iCs/>
          <w:lang w:val="en-US"/>
        </w:rPr>
        <w:t>Institut</w:t>
      </w:r>
      <w:proofErr w:type="spellEnd"/>
      <w:r w:rsidRPr="002A008A">
        <w:rPr>
          <w:rFonts w:cs="Times New Roman"/>
          <w:i/>
          <w:iCs/>
          <w:lang w:val="en-US"/>
        </w:rPr>
        <w:t xml:space="preserve"> </w:t>
      </w:r>
      <w:proofErr w:type="spellStart"/>
      <w:r w:rsidRPr="002A008A">
        <w:rPr>
          <w:rFonts w:cs="Times New Roman"/>
          <w:i/>
          <w:iCs/>
          <w:lang w:val="en-US"/>
        </w:rPr>
        <w:t>français</w:t>
      </w:r>
      <w:proofErr w:type="spellEnd"/>
      <w:r w:rsidRPr="002A008A">
        <w:rPr>
          <w:rFonts w:cs="Times New Roman"/>
          <w:i/>
          <w:iCs/>
          <w:lang w:val="en-US"/>
        </w:rPr>
        <w:t xml:space="preserve"> </w:t>
      </w:r>
      <w:r w:rsidRPr="002A008A">
        <w:rPr>
          <w:rFonts w:cs="Times New Roman"/>
          <w:i/>
          <w:lang w:val="en-US"/>
        </w:rPr>
        <w:t xml:space="preserve">maintains a presence in 96 countries and is the primary partner in the French cultural network abroad (the </w:t>
      </w:r>
      <w:proofErr w:type="spellStart"/>
      <w:r w:rsidRPr="002A008A">
        <w:rPr>
          <w:rFonts w:cs="Times New Roman"/>
          <w:i/>
          <w:iCs/>
          <w:lang w:val="en-US"/>
        </w:rPr>
        <w:t>Institut</w:t>
      </w:r>
      <w:proofErr w:type="spellEnd"/>
      <w:r w:rsidRPr="002A008A">
        <w:rPr>
          <w:rFonts w:cs="Times New Roman"/>
          <w:i/>
          <w:iCs/>
          <w:lang w:val="en-US"/>
        </w:rPr>
        <w:t xml:space="preserve"> </w:t>
      </w:r>
      <w:proofErr w:type="spellStart"/>
      <w:r w:rsidRPr="002A008A">
        <w:rPr>
          <w:rFonts w:cs="Times New Roman"/>
          <w:i/>
          <w:iCs/>
          <w:lang w:val="en-US"/>
        </w:rPr>
        <w:t>français</w:t>
      </w:r>
      <w:proofErr w:type="spellEnd"/>
      <w:r w:rsidRPr="002A008A">
        <w:rPr>
          <w:rFonts w:cs="Times New Roman"/>
          <w:i/>
          <w:iCs/>
          <w:lang w:val="en-US"/>
        </w:rPr>
        <w:t xml:space="preserve"> </w:t>
      </w:r>
      <w:r w:rsidRPr="002A008A">
        <w:rPr>
          <w:rFonts w:cs="Times New Roman"/>
          <w:i/>
          <w:lang w:val="en-US"/>
        </w:rPr>
        <w:t xml:space="preserve">abroad, the cultural services of the embassies, and the </w:t>
      </w:r>
      <w:r w:rsidRPr="002A008A">
        <w:rPr>
          <w:rFonts w:cs="Times New Roman"/>
          <w:i/>
          <w:iCs/>
          <w:lang w:val="en-US"/>
        </w:rPr>
        <w:t xml:space="preserve">Alliances </w:t>
      </w:r>
      <w:proofErr w:type="spellStart"/>
      <w:r w:rsidRPr="002A008A">
        <w:rPr>
          <w:rFonts w:cs="Times New Roman"/>
          <w:i/>
          <w:iCs/>
          <w:lang w:val="en-US"/>
        </w:rPr>
        <w:t>françaises</w:t>
      </w:r>
      <w:proofErr w:type="spellEnd"/>
      <w:r w:rsidRPr="002A008A">
        <w:rPr>
          <w:rFonts w:cs="Times New Roman"/>
          <w:i/>
          <w:lang w:val="en-US"/>
        </w:rPr>
        <w:t xml:space="preserve">).  </w:t>
      </w:r>
      <w:proofErr w:type="gramStart"/>
      <w:r w:rsidRPr="002A008A">
        <w:rPr>
          <w:rFonts w:cs="Times New Roman"/>
          <w:bCs/>
          <w:i/>
          <w:lang w:val="en-US"/>
        </w:rPr>
        <w:t>institutfrancais.com/</w:t>
      </w:r>
      <w:proofErr w:type="spellStart"/>
      <w:r w:rsidRPr="002A008A">
        <w:rPr>
          <w:rFonts w:cs="Times New Roman"/>
          <w:bCs/>
          <w:i/>
          <w:lang w:val="en-US"/>
        </w:rPr>
        <w:t>en</w:t>
      </w:r>
      <w:proofErr w:type="spellEnd"/>
      <w:proofErr w:type="gramEnd"/>
      <w:r w:rsidR="00F30494" w:rsidRPr="002A008A">
        <w:rPr>
          <w:rFonts w:cs="Times New Roman"/>
          <w:bCs/>
          <w:i/>
          <w:lang w:val="en-US"/>
        </w:rPr>
        <w:t xml:space="preserve"> </w:t>
      </w:r>
    </w:p>
    <w:p w:rsidR="0049296F" w:rsidRPr="002A008A" w:rsidRDefault="00F30494" w:rsidP="002A008A">
      <w:pPr>
        <w:jc w:val="both"/>
        <w:rPr>
          <w:rFonts w:cs="Times New Roman"/>
          <w:i/>
          <w:lang w:val="en-US"/>
        </w:rPr>
      </w:pPr>
      <w:r w:rsidRPr="002A008A">
        <w:rPr>
          <w:rFonts w:cs="Times New Roman"/>
          <w:i/>
          <w:lang w:val="en-US"/>
        </w:rPr>
        <w:t xml:space="preserve">Created in 1946, the </w:t>
      </w:r>
      <w:r w:rsidRPr="002A008A">
        <w:rPr>
          <w:rFonts w:cs="Times New Roman"/>
          <w:b/>
          <w:i/>
          <w:lang w:val="en-US"/>
        </w:rPr>
        <w:t xml:space="preserve">Centre national du </w:t>
      </w:r>
      <w:proofErr w:type="spellStart"/>
      <w:r w:rsidRPr="002A008A">
        <w:rPr>
          <w:rFonts w:cs="Times New Roman"/>
          <w:b/>
          <w:i/>
          <w:lang w:val="en-US"/>
        </w:rPr>
        <w:t>cinéma</w:t>
      </w:r>
      <w:proofErr w:type="spellEnd"/>
      <w:r w:rsidRPr="002A008A">
        <w:rPr>
          <w:rFonts w:cs="Times New Roman"/>
          <w:b/>
          <w:i/>
          <w:lang w:val="en-US"/>
        </w:rPr>
        <w:t xml:space="preserve"> et de </w:t>
      </w:r>
      <w:proofErr w:type="spellStart"/>
      <w:r w:rsidRPr="002A008A">
        <w:rPr>
          <w:rFonts w:cs="Times New Roman"/>
          <w:b/>
          <w:i/>
          <w:lang w:val="en-US"/>
        </w:rPr>
        <w:t>l'image</w:t>
      </w:r>
      <w:proofErr w:type="spellEnd"/>
      <w:r w:rsidRPr="002A008A">
        <w:rPr>
          <w:rFonts w:cs="Times New Roman"/>
          <w:b/>
          <w:i/>
          <w:lang w:val="en-US"/>
        </w:rPr>
        <w:t xml:space="preserve"> </w:t>
      </w:r>
      <w:proofErr w:type="spellStart"/>
      <w:r w:rsidRPr="002A008A">
        <w:rPr>
          <w:rFonts w:cs="Times New Roman"/>
          <w:b/>
          <w:i/>
          <w:lang w:val="en-US"/>
        </w:rPr>
        <w:t>animée</w:t>
      </w:r>
      <w:proofErr w:type="spellEnd"/>
      <w:r w:rsidRPr="002A008A">
        <w:rPr>
          <w:rFonts w:cs="Times New Roman"/>
          <w:b/>
          <w:i/>
          <w:lang w:val="en-US"/>
        </w:rPr>
        <w:t xml:space="preserve"> (CNC) </w:t>
      </w:r>
      <w:r w:rsidRPr="002A008A">
        <w:rPr>
          <w:rFonts w:cs="Times New Roman"/>
          <w:i/>
          <w:lang w:val="en-US"/>
        </w:rPr>
        <w:t xml:space="preserve">is a public administrative organization, set up as a separate and financially independent entity which comes under the authority of the French ministry of culture and communication. Its principal missions are regulatory; support for the film, broadcast, video, multimedia and technical industries; promotion of film and television for distribution to all audiences and preservation and development of the film heritage. </w:t>
      </w:r>
      <w:hyperlink r:id="rId12" w:history="1">
        <w:r w:rsidR="00A43ECF" w:rsidRPr="002A008A">
          <w:rPr>
            <w:rStyle w:val="Lienhypertexte"/>
            <w:rFonts w:cs="Times New Roman"/>
            <w:i/>
            <w:lang w:val="en-US"/>
          </w:rPr>
          <w:t>www.cnc.fr/</w:t>
        </w:r>
      </w:hyperlink>
      <w:r w:rsidR="00A43ECF" w:rsidRPr="002A008A">
        <w:rPr>
          <w:rStyle w:val="CitationHTML"/>
          <w:rFonts w:cs="Times New Roman"/>
          <w:lang w:val="en-US"/>
        </w:rPr>
        <w:t xml:space="preserve"> </w:t>
      </w:r>
    </w:p>
    <w:p w:rsidR="00824C1B" w:rsidRPr="002A008A" w:rsidRDefault="00824C1B" w:rsidP="002A008A">
      <w:pPr>
        <w:jc w:val="both"/>
        <w:rPr>
          <w:rStyle w:val="Lienhypertexte"/>
          <w:rFonts w:cs="Times New Roman"/>
          <w:i/>
          <w:iCs/>
          <w:lang w:val="en-US"/>
        </w:rPr>
      </w:pPr>
      <w:proofErr w:type="spellStart"/>
      <w:r w:rsidRPr="002A008A">
        <w:rPr>
          <w:rFonts w:cs="Times New Roman"/>
          <w:b/>
          <w:bCs/>
          <w:i/>
          <w:iCs/>
          <w:lang w:val="en-US"/>
        </w:rPr>
        <w:t>UniFrance</w:t>
      </w:r>
      <w:proofErr w:type="spellEnd"/>
      <w:r w:rsidRPr="002A008A">
        <w:rPr>
          <w:rFonts w:cs="Times New Roman"/>
          <w:b/>
          <w:bCs/>
          <w:i/>
          <w:iCs/>
          <w:lang w:val="en-US"/>
        </w:rPr>
        <w:t xml:space="preserve"> </w:t>
      </w:r>
      <w:r w:rsidRPr="002A008A">
        <w:rPr>
          <w:rFonts w:cs="Times New Roman"/>
          <w:i/>
          <w:iCs/>
          <w:lang w:val="en-US"/>
        </w:rPr>
        <w:t xml:space="preserve">is the organization in charge of promoting French cinema throughout the world. Created in 1949, in the form of an association under the law of 1901, </w:t>
      </w:r>
      <w:proofErr w:type="spellStart"/>
      <w:proofErr w:type="gramStart"/>
      <w:r w:rsidRPr="002A008A">
        <w:rPr>
          <w:rFonts w:cs="Times New Roman"/>
          <w:i/>
          <w:iCs/>
          <w:lang w:val="en-US"/>
        </w:rPr>
        <w:t>UniFrance</w:t>
      </w:r>
      <w:proofErr w:type="spellEnd"/>
      <w:r w:rsidRPr="002A008A">
        <w:rPr>
          <w:rFonts w:cs="Times New Roman"/>
          <w:i/>
          <w:iCs/>
          <w:lang w:val="en-US"/>
        </w:rPr>
        <w:t xml:space="preserve"> films is</w:t>
      </w:r>
      <w:proofErr w:type="gramEnd"/>
      <w:r w:rsidRPr="002A008A">
        <w:rPr>
          <w:rFonts w:cs="Times New Roman"/>
          <w:i/>
          <w:iCs/>
          <w:lang w:val="en-US"/>
        </w:rPr>
        <w:t xml:space="preserve"> administered by French state authorities, in particular the CNC (Centre national du </w:t>
      </w:r>
      <w:proofErr w:type="spellStart"/>
      <w:r w:rsidRPr="002A008A">
        <w:rPr>
          <w:rFonts w:cs="Times New Roman"/>
          <w:i/>
          <w:iCs/>
          <w:lang w:val="en-US"/>
        </w:rPr>
        <w:t>cinéma</w:t>
      </w:r>
      <w:proofErr w:type="spellEnd"/>
      <w:r w:rsidRPr="002A008A">
        <w:rPr>
          <w:rFonts w:cs="Times New Roman"/>
          <w:i/>
          <w:iCs/>
          <w:lang w:val="en-US"/>
        </w:rPr>
        <w:t xml:space="preserve"> et de </w:t>
      </w:r>
      <w:proofErr w:type="spellStart"/>
      <w:r w:rsidRPr="002A008A">
        <w:rPr>
          <w:rFonts w:cs="Times New Roman"/>
          <w:i/>
          <w:iCs/>
          <w:lang w:val="en-US"/>
        </w:rPr>
        <w:t>l’image</w:t>
      </w:r>
      <w:proofErr w:type="spellEnd"/>
      <w:r w:rsidRPr="002A008A">
        <w:rPr>
          <w:rFonts w:cs="Times New Roman"/>
          <w:i/>
          <w:iCs/>
          <w:lang w:val="en-US"/>
        </w:rPr>
        <w:t xml:space="preserve"> </w:t>
      </w:r>
      <w:proofErr w:type="spellStart"/>
      <w:r w:rsidRPr="002A008A">
        <w:rPr>
          <w:rFonts w:cs="Times New Roman"/>
          <w:i/>
          <w:iCs/>
          <w:lang w:val="en-US"/>
        </w:rPr>
        <w:t>animée</w:t>
      </w:r>
      <w:proofErr w:type="spellEnd"/>
      <w:r w:rsidRPr="002A008A">
        <w:rPr>
          <w:rFonts w:cs="Times New Roman"/>
          <w:i/>
          <w:iCs/>
          <w:lang w:val="en-US"/>
        </w:rPr>
        <w:t>). The association has nearly 1000 members: producers of feature films and shorts, sales agents, directors, actors, authors (screenwriters) and talent agents.</w:t>
      </w:r>
      <w:r w:rsidRPr="002A008A">
        <w:rPr>
          <w:rFonts w:cs="Times New Roman"/>
          <w:b/>
          <w:bCs/>
          <w:i/>
          <w:iCs/>
          <w:lang w:val="en-US"/>
        </w:rPr>
        <w:t xml:space="preserve"> </w:t>
      </w:r>
      <w:hyperlink r:id="rId13" w:tgtFrame="_blank" w:history="1">
        <w:r w:rsidRPr="002A008A">
          <w:rPr>
            <w:rStyle w:val="Lienhypertexte"/>
            <w:rFonts w:cs="Times New Roman"/>
            <w:i/>
            <w:iCs/>
            <w:lang w:val="en-US"/>
          </w:rPr>
          <w:t>www.unifrance.org</w:t>
        </w:r>
      </w:hyperlink>
    </w:p>
    <w:p w:rsidR="00824C1B" w:rsidRPr="002A008A" w:rsidRDefault="00824C1B" w:rsidP="002A008A">
      <w:pPr>
        <w:spacing w:before="100" w:beforeAutospacing="1" w:after="100" w:afterAutospacing="1"/>
        <w:jc w:val="both"/>
        <w:rPr>
          <w:rFonts w:cs="Times New Roman"/>
          <w:i/>
          <w:lang w:val="en-US"/>
        </w:rPr>
      </w:pPr>
      <w:r w:rsidRPr="002A008A">
        <w:rPr>
          <w:rFonts w:eastAsia="Times New Roman" w:cs="Times New Roman"/>
          <w:b/>
          <w:bCs/>
          <w:i/>
          <w:lang w:val="en-US" w:eastAsia="fr-FR"/>
        </w:rPr>
        <w:t>FACE Foundation</w:t>
      </w:r>
      <w:r w:rsidRPr="002A008A">
        <w:rPr>
          <w:rFonts w:eastAsia="Times New Roman" w:cs="Times New Roman"/>
          <w:i/>
          <w:lang w:val="en-US" w:eastAsia="fr-FR"/>
        </w:rPr>
        <w:t xml:space="preserve"> is an American nonprofit organization dedicated to supporting French-American relations through innovative cultural and educational projects. In partnership with the Cultural Services of the French Embassy, FACE promotes artistic, literary and educational exchange and collaboration between creative professionals from both countries. With additional corporate, foundation, and individual support, FACE administers grant programs in the performing and visual arts, cinema, translation, and secondary and higher education, while providing financial sponsorship to French-American festivals and other cultural initiatives. FACE focuses on new and recent work of living artists and the promotion of bilingualism and the French language. FACE Foundation (French-American Cultural Exchange) is a 501(c</w:t>
      </w:r>
      <w:proofErr w:type="gramStart"/>
      <w:r w:rsidRPr="002A008A">
        <w:rPr>
          <w:rFonts w:eastAsia="Times New Roman" w:cs="Times New Roman"/>
          <w:i/>
          <w:lang w:val="en-US" w:eastAsia="fr-FR"/>
        </w:rPr>
        <w:t>)(</w:t>
      </w:r>
      <w:proofErr w:type="gramEnd"/>
      <w:r w:rsidRPr="002A008A">
        <w:rPr>
          <w:rFonts w:eastAsia="Times New Roman" w:cs="Times New Roman"/>
          <w:i/>
          <w:lang w:val="en-US" w:eastAsia="fr-FR"/>
        </w:rPr>
        <w:t xml:space="preserve">3) organization chartered by the state of New York. </w:t>
      </w:r>
      <w:hyperlink r:id="rId14" w:history="1">
        <w:r w:rsidR="00E46B83" w:rsidRPr="002A008A">
          <w:rPr>
            <w:rStyle w:val="Lienhypertexte"/>
            <w:rFonts w:cs="Times New Roman"/>
            <w:lang w:val="en-US"/>
          </w:rPr>
          <w:t>www.face-foundation.org</w:t>
        </w:r>
      </w:hyperlink>
      <w:r w:rsidR="00E46B83" w:rsidRPr="002A008A">
        <w:rPr>
          <w:rFonts w:cs="Times New Roman"/>
          <w:lang w:val="en-US"/>
        </w:rPr>
        <w:t xml:space="preserve"> </w:t>
      </w:r>
    </w:p>
    <w:p w:rsidR="002A008A" w:rsidRPr="002A008A" w:rsidRDefault="003B6F52">
      <w:pPr>
        <w:spacing w:before="100" w:beforeAutospacing="1" w:after="100" w:afterAutospacing="1"/>
        <w:rPr>
          <w:rFonts w:eastAsia="Times New Roman" w:cs="Times New Roman"/>
          <w:lang w:eastAsia="fr-FR"/>
        </w:rPr>
      </w:pPr>
      <w:r w:rsidRPr="002A008A">
        <w:rPr>
          <w:rFonts w:eastAsia="Times New Roman" w:cs="Times New Roman"/>
          <w:b/>
          <w:bCs/>
          <w:lang w:eastAsia="fr-FR"/>
        </w:rPr>
        <w:t>##</w:t>
      </w:r>
      <w:r w:rsidRPr="002A008A">
        <w:rPr>
          <w:rFonts w:eastAsia="Times New Roman" w:cs="Times New Roman"/>
          <w:lang w:eastAsia="fr-FR"/>
        </w:rPr>
        <w:br/>
      </w:r>
      <w:r w:rsidRPr="002A008A">
        <w:rPr>
          <w:rFonts w:eastAsia="Times New Roman" w:cs="Times New Roman"/>
          <w:b/>
          <w:bCs/>
          <w:lang w:eastAsia="fr-FR"/>
        </w:rPr>
        <w:t>MEDIA CONTACT</w:t>
      </w:r>
      <w:r w:rsidRPr="002A008A">
        <w:rPr>
          <w:rFonts w:eastAsia="Times New Roman" w:cs="Times New Roman"/>
          <w:lang w:eastAsia="fr-FR"/>
        </w:rPr>
        <w:br/>
        <w:t xml:space="preserve">Camille Desprez- +1 (212) 439-1417 – </w:t>
      </w:r>
      <w:hyperlink r:id="rId15" w:history="1">
        <w:r w:rsidRPr="002A008A">
          <w:rPr>
            <w:rStyle w:val="Lienhypertexte"/>
            <w:rFonts w:eastAsia="Times New Roman" w:cs="Times New Roman"/>
            <w:lang w:eastAsia="fr-FR"/>
          </w:rPr>
          <w:t>camille.desprez@diplomatie.gouv.fr</w:t>
        </w:r>
      </w:hyperlink>
      <w:r w:rsidRPr="002A008A">
        <w:rPr>
          <w:rFonts w:eastAsia="Times New Roman" w:cs="Times New Roman"/>
          <w:lang w:eastAsia="fr-FR"/>
        </w:rPr>
        <w:t xml:space="preserve"> </w:t>
      </w:r>
      <w:r w:rsidRPr="002A008A">
        <w:rPr>
          <w:rFonts w:eastAsia="Times New Roman" w:cs="Times New Roman"/>
          <w:lang w:eastAsia="fr-FR"/>
        </w:rPr>
        <w:br/>
        <w:t>FrenchCulture.org – @</w:t>
      </w:r>
      <w:proofErr w:type="spellStart"/>
      <w:r w:rsidRPr="002A008A">
        <w:rPr>
          <w:rFonts w:eastAsia="Times New Roman" w:cs="Times New Roman"/>
          <w:lang w:eastAsia="fr-FR"/>
        </w:rPr>
        <w:t>franceinnyc</w:t>
      </w:r>
      <w:proofErr w:type="spellEnd"/>
      <w:r w:rsidRPr="002A008A">
        <w:rPr>
          <w:rFonts w:eastAsia="Times New Roman" w:cs="Times New Roman"/>
          <w:lang w:eastAsia="fr-FR"/>
        </w:rPr>
        <w:t xml:space="preserve"> </w:t>
      </w:r>
    </w:p>
    <w:sectPr w:rsidR="002A008A" w:rsidRPr="002A008A" w:rsidSect="002A008A">
      <w:headerReference w:type="default" r:id="rId16"/>
      <w:pgSz w:w="11906" w:h="16838"/>
      <w:pgMar w:top="1134" w:right="991" w:bottom="1134" w:left="1134"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474" w:rsidRDefault="00D80474" w:rsidP="00824C1B">
      <w:pPr>
        <w:spacing w:after="0" w:line="240" w:lineRule="auto"/>
      </w:pPr>
      <w:r>
        <w:separator/>
      </w:r>
    </w:p>
  </w:endnote>
  <w:endnote w:type="continuationSeparator" w:id="0">
    <w:p w:rsidR="00D80474" w:rsidRDefault="00D80474" w:rsidP="00824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474" w:rsidRDefault="00D80474" w:rsidP="00824C1B">
      <w:pPr>
        <w:spacing w:after="0" w:line="240" w:lineRule="auto"/>
      </w:pPr>
      <w:r>
        <w:separator/>
      </w:r>
    </w:p>
  </w:footnote>
  <w:footnote w:type="continuationSeparator" w:id="0">
    <w:p w:rsidR="00D80474" w:rsidRDefault="00D80474" w:rsidP="00824C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6D3" w:rsidRDefault="004806D3" w:rsidP="00824C1B">
    <w:pPr>
      <w:pStyle w:val="En-tte"/>
      <w:jc w:val="center"/>
    </w:pPr>
  </w:p>
  <w:p w:rsidR="00824C1B" w:rsidRDefault="00EB02B7" w:rsidP="00824C1B">
    <w:pPr>
      <w:pStyle w:val="En-tte"/>
      <w:jc w:val="center"/>
    </w:pPr>
    <w:r>
      <w:rPr>
        <w:noProof/>
        <w:lang w:eastAsia="fr-FR"/>
      </w:rPr>
      <w:drawing>
        <wp:inline distT="0" distB="0" distL="0" distR="0" wp14:anchorId="050C57F3" wp14:editId="4596AA5E">
          <wp:extent cx="2181543" cy="395654"/>
          <wp:effectExtent l="0" t="0" r="9525" b="444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3641" cy="401476"/>
                  </a:xfrm>
                  <a:prstGeom prst="rect">
                    <a:avLst/>
                  </a:prstGeom>
                  <a:noFill/>
                  <a:ln>
                    <a:noFill/>
                  </a:ln>
                </pic:spPr>
              </pic:pic>
            </a:graphicData>
          </a:graphic>
        </wp:inline>
      </w:drawing>
    </w:r>
    <w:r w:rsidR="00824C1B">
      <w:rPr>
        <w:noProof/>
        <w:lang w:eastAsia="fr-FR"/>
      </w:rPr>
      <w:drawing>
        <wp:inline distT="0" distB="0" distL="0" distR="0" wp14:anchorId="4012AE9E" wp14:editId="27C1AE67">
          <wp:extent cx="844061" cy="574831"/>
          <wp:effectExtent l="0" t="0" r="0" b="0"/>
          <wp:docPr id="1" name="Image 1" descr="C:\Users\desprezc\Desktop\Young French Cinema\2017\Logos Y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sprezc\Desktop\Young French Cinema\2017\Logos YFC.jpg"/>
                  <pic:cNvPicPr>
                    <a:picLocks noChangeAspect="1" noChangeArrowheads="1"/>
                  </pic:cNvPicPr>
                </pic:nvPicPr>
                <pic:blipFill rotWithShape="1">
                  <a:blip r:embed="rId2">
                    <a:extLst>
                      <a:ext uri="{28A0092B-C50C-407E-A947-70E740481C1C}">
                        <a14:useLocalDpi xmlns:a14="http://schemas.microsoft.com/office/drawing/2010/main" val="0"/>
                      </a:ext>
                    </a:extLst>
                  </a:blip>
                  <a:srcRect l="48795" t="10788"/>
                  <a:stretch/>
                </pic:blipFill>
                <pic:spPr bwMode="auto">
                  <a:xfrm>
                    <a:off x="0" y="0"/>
                    <a:ext cx="845286" cy="575666"/>
                  </a:xfrm>
                  <a:prstGeom prst="rect">
                    <a:avLst/>
                  </a:prstGeom>
                  <a:noFill/>
                  <a:ln>
                    <a:noFill/>
                  </a:ln>
                  <a:extLst>
                    <a:ext uri="{53640926-AAD7-44D8-BBD7-CCE9431645EC}">
                      <a14:shadowObscured xmlns:a14="http://schemas.microsoft.com/office/drawing/2010/main"/>
                    </a:ext>
                  </a:extLst>
                </pic:spPr>
              </pic:pic>
            </a:graphicData>
          </a:graphic>
        </wp:inline>
      </w:drawing>
    </w:r>
    <w:r w:rsidR="00824C1B">
      <w:rPr>
        <w:noProof/>
        <w:lang w:eastAsia="fr-FR"/>
      </w:rPr>
      <w:drawing>
        <wp:inline distT="0" distB="0" distL="0" distR="0" wp14:anchorId="4C4C7870" wp14:editId="2CB5446B">
          <wp:extent cx="817685" cy="459248"/>
          <wp:effectExtent l="0" t="0" r="0" b="0"/>
          <wp:docPr id="2" name="Image 2" descr="C:\Users\desprezc\Desktop\institut-franca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sprezc\Desktop\institut-francais.png"/>
                  <pic:cNvPicPr>
                    <a:picLocks noChangeAspect="1" noChangeArrowheads="1"/>
                  </pic:cNvPicPr>
                </pic:nvPicPr>
                <pic:blipFill rotWithShape="1">
                  <a:blip r:embed="rId3">
                    <a:extLst>
                      <a:ext uri="{28A0092B-C50C-407E-A947-70E740481C1C}">
                        <a14:useLocalDpi xmlns:a14="http://schemas.microsoft.com/office/drawing/2010/main" val="0"/>
                      </a:ext>
                    </a:extLst>
                  </a:blip>
                  <a:srcRect t="20548" b="23287"/>
                  <a:stretch/>
                </pic:blipFill>
                <pic:spPr bwMode="auto">
                  <a:xfrm>
                    <a:off x="0" y="0"/>
                    <a:ext cx="822470" cy="461936"/>
                  </a:xfrm>
                  <a:prstGeom prst="rect">
                    <a:avLst/>
                  </a:prstGeom>
                  <a:noFill/>
                  <a:ln>
                    <a:noFill/>
                  </a:ln>
                  <a:extLst>
                    <a:ext uri="{53640926-AAD7-44D8-BBD7-CCE9431645EC}">
                      <a14:shadowObscured xmlns:a14="http://schemas.microsoft.com/office/drawing/2010/main"/>
                    </a:ext>
                  </a:extLst>
                </pic:spPr>
              </pic:pic>
            </a:graphicData>
          </a:graphic>
        </wp:inline>
      </w:drawing>
    </w:r>
    <w:r w:rsidR="00824C1B">
      <w:rPr>
        <w:noProof/>
        <w:lang w:eastAsia="fr-FR"/>
      </w:rPr>
      <w:drawing>
        <wp:inline distT="0" distB="0" distL="0" distR="0" wp14:anchorId="410E8DA5" wp14:editId="665CC56F">
          <wp:extent cx="1055077" cy="395654"/>
          <wp:effectExtent l="0" t="0" r="0" b="4445"/>
          <wp:docPr id="3" name="Image 3" descr="C:\Users\desprezc\Desktop\centre-national-du-cinema-et-de-l-image-animee-c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sprezc\Desktop\centre-national-du-cinema-et-de-l-image-animee-cnc.png"/>
                  <pic:cNvPicPr>
                    <a:picLocks noChangeAspect="1" noChangeArrowheads="1"/>
                  </pic:cNvPicPr>
                </pic:nvPicPr>
                <pic:blipFill rotWithShape="1">
                  <a:blip r:embed="rId4">
                    <a:extLst>
                      <a:ext uri="{28A0092B-C50C-407E-A947-70E740481C1C}">
                        <a14:useLocalDpi xmlns:a14="http://schemas.microsoft.com/office/drawing/2010/main" val="0"/>
                      </a:ext>
                    </a:extLst>
                  </a:blip>
                  <a:srcRect l="13545" t="36311" r="12681" b="36023"/>
                  <a:stretch/>
                </pic:blipFill>
                <pic:spPr bwMode="auto">
                  <a:xfrm>
                    <a:off x="0" y="0"/>
                    <a:ext cx="1055162" cy="395686"/>
                  </a:xfrm>
                  <a:prstGeom prst="rect">
                    <a:avLst/>
                  </a:prstGeom>
                  <a:noFill/>
                  <a:ln>
                    <a:noFill/>
                  </a:ln>
                  <a:extLst>
                    <a:ext uri="{53640926-AAD7-44D8-BBD7-CCE9431645EC}">
                      <a14:shadowObscured xmlns:a14="http://schemas.microsoft.com/office/drawing/2010/main"/>
                    </a:ext>
                  </a:extLst>
                </pic:spPr>
              </pic:pic>
            </a:graphicData>
          </a:graphic>
        </wp:inline>
      </w:drawing>
    </w:r>
    <w:r w:rsidR="004806D3">
      <w:t xml:space="preserve"> </w:t>
    </w:r>
    <w:r w:rsidR="004806D3">
      <w:rPr>
        <w:noProof/>
        <w:lang w:eastAsia="fr-FR"/>
      </w:rPr>
      <w:drawing>
        <wp:inline distT="0" distB="0" distL="0" distR="0" wp14:anchorId="100F3301" wp14:editId="3224749F">
          <wp:extent cx="413238" cy="420441"/>
          <wp:effectExtent l="0" t="0" r="635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621" cy="416761"/>
                  </a:xfrm>
                  <a:prstGeom prst="rect">
                    <a:avLst/>
                  </a:prstGeom>
                  <a:noFill/>
                  <a:ln>
                    <a:noFill/>
                  </a:ln>
                </pic:spPr>
              </pic:pic>
            </a:graphicData>
          </a:graphic>
        </wp:inline>
      </w:drawing>
    </w:r>
  </w:p>
  <w:p w:rsidR="00824C1B" w:rsidRDefault="00824C1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05E"/>
    <w:rsid w:val="000466DA"/>
    <w:rsid w:val="00057A4F"/>
    <w:rsid w:val="000A6CA0"/>
    <w:rsid w:val="000C1F4C"/>
    <w:rsid w:val="000E6EDD"/>
    <w:rsid w:val="001143C0"/>
    <w:rsid w:val="00156BD8"/>
    <w:rsid w:val="00181B3F"/>
    <w:rsid w:val="0018353B"/>
    <w:rsid w:val="001D1765"/>
    <w:rsid w:val="001D7B58"/>
    <w:rsid w:val="00220761"/>
    <w:rsid w:val="002A008A"/>
    <w:rsid w:val="002A5361"/>
    <w:rsid w:val="002C1061"/>
    <w:rsid w:val="002C205C"/>
    <w:rsid w:val="002D0B63"/>
    <w:rsid w:val="00324EDE"/>
    <w:rsid w:val="00347643"/>
    <w:rsid w:val="0035464B"/>
    <w:rsid w:val="003B5191"/>
    <w:rsid w:val="003B6F52"/>
    <w:rsid w:val="003C47C6"/>
    <w:rsid w:val="003D59C4"/>
    <w:rsid w:val="003E5687"/>
    <w:rsid w:val="004120CF"/>
    <w:rsid w:val="00457FBE"/>
    <w:rsid w:val="004806D3"/>
    <w:rsid w:val="0049296F"/>
    <w:rsid w:val="005835BA"/>
    <w:rsid w:val="005D6A59"/>
    <w:rsid w:val="00604A81"/>
    <w:rsid w:val="006D1923"/>
    <w:rsid w:val="00740844"/>
    <w:rsid w:val="00746E1E"/>
    <w:rsid w:val="007A0532"/>
    <w:rsid w:val="007B28C2"/>
    <w:rsid w:val="007B7218"/>
    <w:rsid w:val="007D4039"/>
    <w:rsid w:val="00816423"/>
    <w:rsid w:val="008224EA"/>
    <w:rsid w:val="00824C1B"/>
    <w:rsid w:val="008700B0"/>
    <w:rsid w:val="008C505E"/>
    <w:rsid w:val="00933A02"/>
    <w:rsid w:val="00957717"/>
    <w:rsid w:val="00963CE1"/>
    <w:rsid w:val="009B6BBD"/>
    <w:rsid w:val="009F548D"/>
    <w:rsid w:val="00A25C79"/>
    <w:rsid w:val="00A27D5D"/>
    <w:rsid w:val="00A43ECF"/>
    <w:rsid w:val="00AA56D0"/>
    <w:rsid w:val="00B60AF3"/>
    <w:rsid w:val="00B64F96"/>
    <w:rsid w:val="00B665A7"/>
    <w:rsid w:val="00B70C2A"/>
    <w:rsid w:val="00B87BC3"/>
    <w:rsid w:val="00C01DDE"/>
    <w:rsid w:val="00C8100C"/>
    <w:rsid w:val="00CB084C"/>
    <w:rsid w:val="00CB27FD"/>
    <w:rsid w:val="00CE1FBD"/>
    <w:rsid w:val="00D47B4C"/>
    <w:rsid w:val="00D54A30"/>
    <w:rsid w:val="00D80474"/>
    <w:rsid w:val="00D92507"/>
    <w:rsid w:val="00DD096A"/>
    <w:rsid w:val="00E20FC7"/>
    <w:rsid w:val="00E46B83"/>
    <w:rsid w:val="00E50070"/>
    <w:rsid w:val="00E746B6"/>
    <w:rsid w:val="00E83627"/>
    <w:rsid w:val="00EB02B7"/>
    <w:rsid w:val="00EF1C72"/>
    <w:rsid w:val="00EF6846"/>
    <w:rsid w:val="00F051DA"/>
    <w:rsid w:val="00F30494"/>
    <w:rsid w:val="00F93310"/>
    <w:rsid w:val="00FC557E"/>
    <w:rsid w:val="00FD30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9296F"/>
    <w:rPr>
      <w:color w:val="0000FF"/>
      <w:u w:val="single"/>
    </w:rPr>
  </w:style>
  <w:style w:type="paragraph" w:customStyle="1" w:styleId="s4-wptoptable1">
    <w:name w:val="s4-wptoptable1"/>
    <w:basedOn w:val="Normal"/>
    <w:rsid w:val="0049296F"/>
    <w:pPr>
      <w:spacing w:before="100" w:beforeAutospacing="1" w:after="100" w:afterAutospacing="1" w:line="240" w:lineRule="auto"/>
    </w:pPr>
    <w:rPr>
      <w:rFonts w:ascii="Times New Roman" w:hAnsi="Times New Roman" w:cs="Times New Roman"/>
      <w:sz w:val="24"/>
      <w:szCs w:val="24"/>
      <w:lang w:eastAsia="fr-FR"/>
    </w:rPr>
  </w:style>
  <w:style w:type="paragraph" w:styleId="En-tte">
    <w:name w:val="header"/>
    <w:basedOn w:val="Normal"/>
    <w:link w:val="En-tteCar"/>
    <w:uiPriority w:val="99"/>
    <w:unhideWhenUsed/>
    <w:rsid w:val="00824C1B"/>
    <w:pPr>
      <w:tabs>
        <w:tab w:val="center" w:pos="4536"/>
        <w:tab w:val="right" w:pos="9072"/>
      </w:tabs>
      <w:spacing w:after="0" w:line="240" w:lineRule="auto"/>
    </w:pPr>
  </w:style>
  <w:style w:type="character" w:customStyle="1" w:styleId="En-tteCar">
    <w:name w:val="En-tête Car"/>
    <w:basedOn w:val="Policepardfaut"/>
    <w:link w:val="En-tte"/>
    <w:uiPriority w:val="99"/>
    <w:rsid w:val="00824C1B"/>
  </w:style>
  <w:style w:type="paragraph" w:styleId="Pieddepage">
    <w:name w:val="footer"/>
    <w:basedOn w:val="Normal"/>
    <w:link w:val="PieddepageCar"/>
    <w:uiPriority w:val="99"/>
    <w:unhideWhenUsed/>
    <w:rsid w:val="00824C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24C1B"/>
  </w:style>
  <w:style w:type="paragraph" w:styleId="Textedebulles">
    <w:name w:val="Balloon Text"/>
    <w:basedOn w:val="Normal"/>
    <w:link w:val="TextedebullesCar"/>
    <w:uiPriority w:val="99"/>
    <w:semiHidden/>
    <w:unhideWhenUsed/>
    <w:rsid w:val="00824C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4C1B"/>
    <w:rPr>
      <w:rFonts w:ascii="Tahoma" w:hAnsi="Tahoma" w:cs="Tahoma"/>
      <w:sz w:val="16"/>
      <w:szCs w:val="16"/>
    </w:rPr>
  </w:style>
  <w:style w:type="character" w:styleId="CitationHTML">
    <w:name w:val="HTML Cite"/>
    <w:basedOn w:val="Policepardfaut"/>
    <w:uiPriority w:val="99"/>
    <w:semiHidden/>
    <w:unhideWhenUsed/>
    <w:rsid w:val="00F30494"/>
    <w:rPr>
      <w:i/>
      <w:iCs/>
    </w:rPr>
  </w:style>
  <w:style w:type="character" w:styleId="Marquedecommentaire">
    <w:name w:val="annotation reference"/>
    <w:basedOn w:val="Policepardfaut"/>
    <w:uiPriority w:val="99"/>
    <w:semiHidden/>
    <w:unhideWhenUsed/>
    <w:rsid w:val="00CB084C"/>
    <w:rPr>
      <w:sz w:val="16"/>
      <w:szCs w:val="16"/>
    </w:rPr>
  </w:style>
  <w:style w:type="paragraph" w:styleId="Commentaire">
    <w:name w:val="annotation text"/>
    <w:basedOn w:val="Normal"/>
    <w:link w:val="CommentaireCar"/>
    <w:uiPriority w:val="99"/>
    <w:semiHidden/>
    <w:unhideWhenUsed/>
    <w:rsid w:val="00CB084C"/>
    <w:pPr>
      <w:spacing w:line="240" w:lineRule="auto"/>
    </w:pPr>
    <w:rPr>
      <w:sz w:val="20"/>
      <w:szCs w:val="20"/>
    </w:rPr>
  </w:style>
  <w:style w:type="character" w:customStyle="1" w:styleId="CommentaireCar">
    <w:name w:val="Commentaire Car"/>
    <w:basedOn w:val="Policepardfaut"/>
    <w:link w:val="Commentaire"/>
    <w:uiPriority w:val="99"/>
    <w:semiHidden/>
    <w:rsid w:val="00CB084C"/>
    <w:rPr>
      <w:sz w:val="20"/>
      <w:szCs w:val="20"/>
    </w:rPr>
  </w:style>
  <w:style w:type="paragraph" w:styleId="Objetducommentaire">
    <w:name w:val="annotation subject"/>
    <w:basedOn w:val="Commentaire"/>
    <w:next w:val="Commentaire"/>
    <w:link w:val="ObjetducommentaireCar"/>
    <w:uiPriority w:val="99"/>
    <w:semiHidden/>
    <w:unhideWhenUsed/>
    <w:rsid w:val="00CB084C"/>
    <w:rPr>
      <w:b/>
      <w:bCs/>
    </w:rPr>
  </w:style>
  <w:style w:type="character" w:customStyle="1" w:styleId="ObjetducommentaireCar">
    <w:name w:val="Objet du commentaire Car"/>
    <w:basedOn w:val="CommentaireCar"/>
    <w:link w:val="Objetducommentaire"/>
    <w:uiPriority w:val="99"/>
    <w:semiHidden/>
    <w:rsid w:val="00CB084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9296F"/>
    <w:rPr>
      <w:color w:val="0000FF"/>
      <w:u w:val="single"/>
    </w:rPr>
  </w:style>
  <w:style w:type="paragraph" w:customStyle="1" w:styleId="s4-wptoptable1">
    <w:name w:val="s4-wptoptable1"/>
    <w:basedOn w:val="Normal"/>
    <w:rsid w:val="0049296F"/>
    <w:pPr>
      <w:spacing w:before="100" w:beforeAutospacing="1" w:after="100" w:afterAutospacing="1" w:line="240" w:lineRule="auto"/>
    </w:pPr>
    <w:rPr>
      <w:rFonts w:ascii="Times New Roman" w:hAnsi="Times New Roman" w:cs="Times New Roman"/>
      <w:sz w:val="24"/>
      <w:szCs w:val="24"/>
      <w:lang w:eastAsia="fr-FR"/>
    </w:rPr>
  </w:style>
  <w:style w:type="paragraph" w:styleId="En-tte">
    <w:name w:val="header"/>
    <w:basedOn w:val="Normal"/>
    <w:link w:val="En-tteCar"/>
    <w:uiPriority w:val="99"/>
    <w:unhideWhenUsed/>
    <w:rsid w:val="00824C1B"/>
    <w:pPr>
      <w:tabs>
        <w:tab w:val="center" w:pos="4536"/>
        <w:tab w:val="right" w:pos="9072"/>
      </w:tabs>
      <w:spacing w:after="0" w:line="240" w:lineRule="auto"/>
    </w:pPr>
  </w:style>
  <w:style w:type="character" w:customStyle="1" w:styleId="En-tteCar">
    <w:name w:val="En-tête Car"/>
    <w:basedOn w:val="Policepardfaut"/>
    <w:link w:val="En-tte"/>
    <w:uiPriority w:val="99"/>
    <w:rsid w:val="00824C1B"/>
  </w:style>
  <w:style w:type="paragraph" w:styleId="Pieddepage">
    <w:name w:val="footer"/>
    <w:basedOn w:val="Normal"/>
    <w:link w:val="PieddepageCar"/>
    <w:uiPriority w:val="99"/>
    <w:unhideWhenUsed/>
    <w:rsid w:val="00824C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24C1B"/>
  </w:style>
  <w:style w:type="paragraph" w:styleId="Textedebulles">
    <w:name w:val="Balloon Text"/>
    <w:basedOn w:val="Normal"/>
    <w:link w:val="TextedebullesCar"/>
    <w:uiPriority w:val="99"/>
    <w:semiHidden/>
    <w:unhideWhenUsed/>
    <w:rsid w:val="00824C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4C1B"/>
    <w:rPr>
      <w:rFonts w:ascii="Tahoma" w:hAnsi="Tahoma" w:cs="Tahoma"/>
      <w:sz w:val="16"/>
      <w:szCs w:val="16"/>
    </w:rPr>
  </w:style>
  <w:style w:type="character" w:styleId="CitationHTML">
    <w:name w:val="HTML Cite"/>
    <w:basedOn w:val="Policepardfaut"/>
    <w:uiPriority w:val="99"/>
    <w:semiHidden/>
    <w:unhideWhenUsed/>
    <w:rsid w:val="00F30494"/>
    <w:rPr>
      <w:i/>
      <w:iCs/>
    </w:rPr>
  </w:style>
  <w:style w:type="character" w:styleId="Marquedecommentaire">
    <w:name w:val="annotation reference"/>
    <w:basedOn w:val="Policepardfaut"/>
    <w:uiPriority w:val="99"/>
    <w:semiHidden/>
    <w:unhideWhenUsed/>
    <w:rsid w:val="00CB084C"/>
    <w:rPr>
      <w:sz w:val="16"/>
      <w:szCs w:val="16"/>
    </w:rPr>
  </w:style>
  <w:style w:type="paragraph" w:styleId="Commentaire">
    <w:name w:val="annotation text"/>
    <w:basedOn w:val="Normal"/>
    <w:link w:val="CommentaireCar"/>
    <w:uiPriority w:val="99"/>
    <w:semiHidden/>
    <w:unhideWhenUsed/>
    <w:rsid w:val="00CB084C"/>
    <w:pPr>
      <w:spacing w:line="240" w:lineRule="auto"/>
    </w:pPr>
    <w:rPr>
      <w:sz w:val="20"/>
      <w:szCs w:val="20"/>
    </w:rPr>
  </w:style>
  <w:style w:type="character" w:customStyle="1" w:styleId="CommentaireCar">
    <w:name w:val="Commentaire Car"/>
    <w:basedOn w:val="Policepardfaut"/>
    <w:link w:val="Commentaire"/>
    <w:uiPriority w:val="99"/>
    <w:semiHidden/>
    <w:rsid w:val="00CB084C"/>
    <w:rPr>
      <w:sz w:val="20"/>
      <w:szCs w:val="20"/>
    </w:rPr>
  </w:style>
  <w:style w:type="paragraph" w:styleId="Objetducommentaire">
    <w:name w:val="annotation subject"/>
    <w:basedOn w:val="Commentaire"/>
    <w:next w:val="Commentaire"/>
    <w:link w:val="ObjetducommentaireCar"/>
    <w:uiPriority w:val="99"/>
    <w:semiHidden/>
    <w:unhideWhenUsed/>
    <w:rsid w:val="00CB084C"/>
    <w:rPr>
      <w:b/>
      <w:bCs/>
    </w:rPr>
  </w:style>
  <w:style w:type="character" w:customStyle="1" w:styleId="ObjetducommentaireCar">
    <w:name w:val="Objet du commentaire Car"/>
    <w:basedOn w:val="CommentaireCar"/>
    <w:link w:val="Objetducommentaire"/>
    <w:uiPriority w:val="99"/>
    <w:semiHidden/>
    <w:rsid w:val="00CB08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93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nifrance.org"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nc.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renchculture.org" TargetMode="External"/><Relationship Id="rId5" Type="http://schemas.openxmlformats.org/officeDocument/2006/relationships/webSettings" Target="webSettings.xml"/><Relationship Id="rId15" Type="http://schemas.openxmlformats.org/officeDocument/2006/relationships/hyperlink" Target="mailto:camille.desprez@diplomatie.gouv.fr" TargetMode="External"/><Relationship Id="rId10" Type="http://schemas.openxmlformats.org/officeDocument/2006/relationships/hyperlink" Target="http://frenchculture.org/grants-and-programs/film-tv-and-new-media/7756-french-immersion" TargetMode="External"/><Relationship Id="rId4" Type="http://schemas.openxmlformats.org/officeDocument/2006/relationships/settings" Target="settings.xml"/><Relationship Id="rId9" Type="http://schemas.openxmlformats.org/officeDocument/2006/relationships/image" Target="cid:image001.png@01D3C525.71CFEC30" TargetMode="External"/><Relationship Id="rId14" Type="http://schemas.openxmlformats.org/officeDocument/2006/relationships/hyperlink" Target="http://www.face-foundation.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050BB-2FB9-4D63-A8F5-DD799A086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1167</Words>
  <Characters>6424</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M.A.E.E</Company>
  <LinksUpToDate>false</LinksUpToDate>
  <CharactersWithSpaces>7576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DESPREZ Camille</dc:creator>
  <cp:lastModifiedBy>BESSARD Emilie</cp:lastModifiedBy>
  <cp:revision>5</cp:revision>
  <cp:lastPrinted>2018-03-27T19:15:00Z</cp:lastPrinted>
  <dcterms:created xsi:type="dcterms:W3CDTF">2018-03-29T20:57:00Z</dcterms:created>
  <dcterms:modified xsi:type="dcterms:W3CDTF">2018-03-29T21:04:00Z</dcterms:modified>
</cp:coreProperties>
</file>